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BA922" w14:textId="3A2E1047" w:rsidR="00FB4183" w:rsidRPr="00FB4183" w:rsidRDefault="00FB4183" w:rsidP="00FB4183">
      <w:pPr>
        <w:jc w:val="center"/>
        <w:rPr>
          <w:b/>
          <w:bCs/>
          <w:color w:val="000000"/>
          <w:sz w:val="46"/>
          <w:szCs w:val="46"/>
          <w:lang w:eastAsia="it-IT" w:bidi="it-IT"/>
        </w:rPr>
      </w:pPr>
      <w:r w:rsidRPr="00FB4183">
        <w:rPr>
          <w:b/>
          <w:bCs/>
          <w:color w:val="000000"/>
          <w:sz w:val="20"/>
          <w:szCs w:val="20"/>
          <w:lang w:eastAsia="it-IT" w:bidi="it-IT"/>
        </w:rPr>
        <w:t>Pi</w:t>
      </w:r>
      <w:r>
        <w:rPr>
          <w:b/>
          <w:bCs/>
          <w:color w:val="000000"/>
          <w:sz w:val="20"/>
          <w:szCs w:val="20"/>
          <w:lang w:eastAsia="it-IT" w:bidi="it-IT"/>
        </w:rPr>
        <w:t>ù</w:t>
      </w:r>
      <w:r w:rsidRPr="00FB4183">
        <w:rPr>
          <w:b/>
          <w:bCs/>
          <w:color w:val="000000"/>
          <w:sz w:val="20"/>
          <w:szCs w:val="20"/>
          <w:lang w:eastAsia="it-IT" w:bidi="it-IT"/>
        </w:rPr>
        <w:t xml:space="preserve"> chance per i non vedenti iscritti nelle liste di collocamento</w:t>
      </w:r>
    </w:p>
    <w:p w14:paraId="1C072DEF" w14:textId="79F10361" w:rsidR="00FB4183" w:rsidRDefault="00FB4183" w:rsidP="00FB4183">
      <w:pPr>
        <w:jc w:val="center"/>
        <w:rPr>
          <w:b/>
          <w:bCs/>
          <w:color w:val="000000"/>
          <w:sz w:val="46"/>
          <w:szCs w:val="46"/>
          <w:lang w:eastAsia="it-IT" w:bidi="it-IT"/>
        </w:rPr>
      </w:pPr>
      <w:r>
        <w:rPr>
          <w:b/>
          <w:bCs/>
          <w:color w:val="000000"/>
          <w:sz w:val="46"/>
          <w:szCs w:val="46"/>
          <w:lang w:eastAsia="it-IT" w:bidi="it-IT"/>
        </w:rPr>
        <w:t>Ciechi, la legge è cambiata In 60 potranno avere lavoro</w:t>
      </w:r>
    </w:p>
    <w:p w14:paraId="143062ED" w14:textId="5032CDC9" w:rsidR="00AF6ED3" w:rsidRDefault="00FB4183" w:rsidP="00FB4183">
      <w:pPr>
        <w:jc w:val="center"/>
        <w:rPr>
          <w:color w:val="000000"/>
          <w:sz w:val="30"/>
          <w:szCs w:val="30"/>
          <w:lang w:eastAsia="it-IT" w:bidi="it-IT"/>
        </w:rPr>
      </w:pPr>
      <w:r>
        <w:rPr>
          <w:color w:val="000000"/>
          <w:sz w:val="30"/>
          <w:szCs w:val="30"/>
          <w:lang w:eastAsia="it-IT" w:bidi="it-IT"/>
        </w:rPr>
        <w:t>I nuovi ruoli dei centralinisti: «Siamo pronti»</w:t>
      </w:r>
    </w:p>
    <w:p w14:paraId="275E89A8" w14:textId="52E879F9" w:rsidR="00FB4183" w:rsidRDefault="00FB4183" w:rsidP="00FB4183">
      <w:pPr>
        <w:pStyle w:val="Corpodeltesto0"/>
        <w:ind w:firstLine="0"/>
        <w:jc w:val="both"/>
        <w:rPr>
          <w:rFonts w:asciiTheme="minorHAnsi" w:hAnsiTheme="minorHAnsi" w:cstheme="minorHAnsi"/>
          <w:color w:val="000000"/>
          <w:sz w:val="24"/>
          <w:szCs w:val="24"/>
          <w:lang w:eastAsia="it-IT" w:bidi="it-IT"/>
        </w:rPr>
      </w:pPr>
      <w:r w:rsidRPr="00FB4183">
        <w:rPr>
          <w:rFonts w:asciiTheme="minorHAnsi" w:hAnsiTheme="minorHAnsi" w:cstheme="minorHAnsi"/>
          <w:color w:val="000000"/>
          <w:sz w:val="24"/>
          <w:szCs w:val="24"/>
          <w:lang w:eastAsia="it-IT" w:bidi="it-IT"/>
        </w:rPr>
        <w:t>Consentire concrete possibilità oc</w:t>
      </w:r>
      <w:r w:rsidRPr="00FB4183">
        <w:rPr>
          <w:rFonts w:asciiTheme="minorHAnsi" w:hAnsiTheme="minorHAnsi" w:cstheme="minorHAnsi"/>
          <w:color w:val="000000"/>
          <w:sz w:val="24"/>
          <w:szCs w:val="24"/>
          <w:lang w:eastAsia="it-IT" w:bidi="it-IT"/>
        </w:rPr>
        <w:softHyphen/>
        <w:t>cupazionali alle persone non veden</w:t>
      </w:r>
      <w:r w:rsidRPr="00FB4183">
        <w:rPr>
          <w:rFonts w:asciiTheme="minorHAnsi" w:hAnsiTheme="minorHAnsi" w:cstheme="minorHAnsi"/>
          <w:color w:val="000000"/>
          <w:sz w:val="24"/>
          <w:szCs w:val="24"/>
          <w:lang w:eastAsia="it-IT" w:bidi="it-IT"/>
        </w:rPr>
        <w:softHyphen/>
        <w:t>ti nell’attuale contesto tecnologico. È questo l’obiettivo che ha spinto l’Assemblea regionale siciliana a modifi</w:t>
      </w:r>
      <w:r w:rsidRPr="00FB4183">
        <w:rPr>
          <w:rFonts w:asciiTheme="minorHAnsi" w:hAnsiTheme="minorHAnsi" w:cstheme="minorHAnsi"/>
          <w:color w:val="000000"/>
          <w:sz w:val="24"/>
          <w:szCs w:val="24"/>
          <w:lang w:eastAsia="it-IT" w:bidi="it-IT"/>
        </w:rPr>
        <w:softHyphen/>
        <w:t>care la legge regionale 7 maggio 1976, n. 60. Risale in realtà al 1957 la dispo</w:t>
      </w:r>
      <w:r w:rsidRPr="00FB4183">
        <w:rPr>
          <w:rFonts w:asciiTheme="minorHAnsi" w:hAnsiTheme="minorHAnsi" w:cstheme="minorHAnsi"/>
          <w:color w:val="000000"/>
          <w:sz w:val="24"/>
          <w:szCs w:val="24"/>
          <w:lang w:eastAsia="it-IT" w:bidi="it-IT"/>
        </w:rPr>
        <w:softHyphen/>
        <w:t>sizione legislativa che, per la prima volta, apre ai privi della vista le porte dell’integrazione lavorativa, stabi</w:t>
      </w:r>
      <w:r w:rsidRPr="00FB4183">
        <w:rPr>
          <w:rFonts w:asciiTheme="minorHAnsi" w:hAnsiTheme="minorHAnsi" w:cstheme="minorHAnsi"/>
          <w:color w:val="000000"/>
          <w:sz w:val="24"/>
          <w:szCs w:val="24"/>
          <w:lang w:eastAsia="it-IT" w:bidi="it-IT"/>
        </w:rPr>
        <w:softHyphen/>
        <w:t>lendo l’obbligo per l’amministrazio</w:t>
      </w:r>
      <w:r w:rsidRPr="00FB4183">
        <w:rPr>
          <w:rFonts w:asciiTheme="minorHAnsi" w:hAnsiTheme="minorHAnsi" w:cstheme="minorHAnsi"/>
          <w:color w:val="000000"/>
          <w:sz w:val="24"/>
          <w:szCs w:val="24"/>
          <w:lang w:eastAsia="it-IT" w:bidi="it-IT"/>
        </w:rPr>
        <w:softHyphen/>
        <w:t>ne regionale e gli enti dalla stessa controllati o vigilati, di</w:t>
      </w:r>
      <w:r w:rsidRPr="00FB4183">
        <w:rPr>
          <w:rFonts w:asciiTheme="minorHAnsi" w:hAnsiTheme="minorHAnsi" w:cstheme="minorHAnsi"/>
          <w:color w:val="000000"/>
          <w:sz w:val="24"/>
          <w:szCs w:val="24"/>
          <w:lang w:eastAsia="it-IT" w:bidi="it-IT"/>
        </w:rPr>
        <w:t xml:space="preserve"> </w:t>
      </w:r>
      <w:r w:rsidRPr="00FB4183">
        <w:rPr>
          <w:rFonts w:asciiTheme="minorHAnsi" w:hAnsiTheme="minorHAnsi" w:cstheme="minorHAnsi"/>
          <w:color w:val="000000"/>
          <w:sz w:val="24"/>
          <w:szCs w:val="24"/>
          <w:lang w:eastAsia="it-IT" w:bidi="it-IT"/>
        </w:rPr>
        <w:t>assumere un centralinista telefonico cieco per ogni loro ufficio dotato di centralino telefonico. Da allora migliaia di non vedenti sono riusciti ad inserirsi nel mondo lavorativo. Ma, col passare del tempo, a causa della continua in</w:t>
      </w:r>
      <w:r w:rsidRPr="00FB4183">
        <w:rPr>
          <w:rFonts w:asciiTheme="minorHAnsi" w:hAnsiTheme="minorHAnsi" w:cstheme="minorHAnsi"/>
          <w:color w:val="000000"/>
          <w:sz w:val="24"/>
          <w:szCs w:val="24"/>
          <w:lang w:eastAsia="it-IT" w:bidi="it-IT"/>
        </w:rPr>
        <w:softHyphen/>
        <w:t>troduzione di nuove tecnologie in tutti i settori, e nella telefonia in par</w:t>
      </w:r>
      <w:r w:rsidRPr="00FB4183">
        <w:rPr>
          <w:rFonts w:asciiTheme="minorHAnsi" w:hAnsiTheme="minorHAnsi" w:cstheme="minorHAnsi"/>
          <w:color w:val="000000"/>
          <w:sz w:val="24"/>
          <w:szCs w:val="24"/>
          <w:lang w:eastAsia="it-IT" w:bidi="it-IT"/>
        </w:rPr>
        <w:softHyphen/>
        <w:t>ticolare, sempre meno operatori so</w:t>
      </w:r>
      <w:r w:rsidRPr="00FB4183">
        <w:rPr>
          <w:rFonts w:asciiTheme="minorHAnsi" w:hAnsiTheme="minorHAnsi" w:cstheme="minorHAnsi"/>
          <w:color w:val="000000"/>
          <w:sz w:val="24"/>
          <w:szCs w:val="24"/>
          <w:lang w:eastAsia="it-IT" w:bidi="it-IT"/>
        </w:rPr>
        <w:softHyphen/>
        <w:t>no stati assunti. Da qui la decisione di estendere a nuove figure professio</w:t>
      </w:r>
      <w:r w:rsidRPr="00FB4183">
        <w:rPr>
          <w:rFonts w:asciiTheme="minorHAnsi" w:hAnsiTheme="minorHAnsi" w:cstheme="minorHAnsi"/>
          <w:color w:val="000000"/>
          <w:sz w:val="24"/>
          <w:szCs w:val="24"/>
          <w:lang w:eastAsia="it-IT" w:bidi="it-IT"/>
        </w:rPr>
        <w:softHyphen/>
        <w:t>nali la disciplina del collocamento obbligatorio dei centralinisti telefo</w:t>
      </w:r>
      <w:r w:rsidRPr="00FB4183">
        <w:rPr>
          <w:rFonts w:asciiTheme="minorHAnsi" w:hAnsiTheme="minorHAnsi" w:cstheme="minorHAnsi"/>
          <w:color w:val="000000"/>
          <w:sz w:val="24"/>
          <w:szCs w:val="24"/>
          <w:lang w:eastAsia="it-IT" w:bidi="it-IT"/>
        </w:rPr>
        <w:softHyphen/>
        <w:t>nici ciechi come operatore addetto alle informazioni alla clientela e agli uffici di relazione con il pubblico; al</w:t>
      </w:r>
      <w:r w:rsidRPr="00FB4183">
        <w:rPr>
          <w:rFonts w:asciiTheme="minorHAnsi" w:hAnsiTheme="minorHAnsi" w:cstheme="minorHAnsi"/>
          <w:color w:val="000000"/>
          <w:sz w:val="24"/>
          <w:szCs w:val="24"/>
          <w:lang w:eastAsia="it-IT" w:bidi="it-IT"/>
        </w:rPr>
        <w:softHyphen/>
        <w:t>la gestione e alla utilizzazione di banche dati; ai servizi di telemarke</w:t>
      </w:r>
      <w:r w:rsidRPr="00FB4183">
        <w:rPr>
          <w:rFonts w:asciiTheme="minorHAnsi" w:hAnsiTheme="minorHAnsi" w:cstheme="minorHAnsi"/>
          <w:color w:val="000000"/>
          <w:sz w:val="24"/>
          <w:szCs w:val="24"/>
          <w:lang w:eastAsia="it-IT" w:bidi="it-IT"/>
        </w:rPr>
        <w:softHyphen/>
        <w:t>ting e telesoccorso; operatore amministrativo-segretariale.</w:t>
      </w:r>
    </w:p>
    <w:p w14:paraId="3B9C2CEF" w14:textId="51C359AE" w:rsidR="007D2A20" w:rsidRPr="00FB4183" w:rsidRDefault="007D2A20" w:rsidP="007D2A20">
      <w:pPr>
        <w:pStyle w:val="Corpodeltesto0"/>
        <w:ind w:firstLine="0"/>
        <w:jc w:val="center"/>
        <w:rPr>
          <w:rFonts w:asciiTheme="minorHAnsi" w:hAnsiTheme="minorHAnsi" w:cstheme="minorHAnsi"/>
          <w:sz w:val="24"/>
          <w:szCs w:val="24"/>
        </w:rPr>
      </w:pPr>
      <w:r>
        <w:rPr>
          <w:rFonts w:asciiTheme="minorHAnsi" w:hAnsiTheme="minorHAnsi" w:cstheme="minorHAnsi"/>
          <w:noProof/>
          <w:color w:val="000000"/>
          <w:sz w:val="24"/>
          <w:szCs w:val="24"/>
          <w:lang w:eastAsia="it-IT" w:bidi="it-IT"/>
        </w:rPr>
        <w:drawing>
          <wp:inline distT="0" distB="0" distL="0" distR="0" wp14:anchorId="013D6CC7" wp14:editId="5739717B">
            <wp:extent cx="3534410" cy="2345055"/>
            <wp:effectExtent l="0" t="0" r="889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34410" cy="2345055"/>
                    </a:xfrm>
                    <a:prstGeom prst="rect">
                      <a:avLst/>
                    </a:prstGeom>
                    <a:noFill/>
                    <a:ln>
                      <a:noFill/>
                    </a:ln>
                  </pic:spPr>
                </pic:pic>
              </a:graphicData>
            </a:graphic>
          </wp:inline>
        </w:drawing>
      </w:r>
    </w:p>
    <w:p w14:paraId="70D3A9DA" w14:textId="66BF2F2B" w:rsidR="00FB4183" w:rsidRPr="00FB4183" w:rsidRDefault="00FB4183" w:rsidP="00FB4183">
      <w:pPr>
        <w:pStyle w:val="Corpodeltesto0"/>
        <w:spacing w:line="293" w:lineRule="auto"/>
        <w:ind w:firstLine="220"/>
        <w:jc w:val="both"/>
        <w:rPr>
          <w:rFonts w:asciiTheme="minorHAnsi" w:hAnsiTheme="minorHAnsi" w:cstheme="minorHAnsi"/>
          <w:sz w:val="24"/>
          <w:szCs w:val="24"/>
        </w:rPr>
      </w:pPr>
      <w:r w:rsidRPr="00FB4183">
        <w:rPr>
          <w:rFonts w:asciiTheme="minorHAnsi" w:hAnsiTheme="minorHAnsi" w:cstheme="minorHAnsi"/>
          <w:color w:val="000000"/>
          <w:sz w:val="24"/>
          <w:szCs w:val="24"/>
          <w:lang w:eastAsia="it-IT" w:bidi="it-IT"/>
        </w:rPr>
        <w:t>Questo</w:t>
      </w:r>
      <w:r w:rsidRPr="00FB4183">
        <w:rPr>
          <w:rFonts w:asciiTheme="minorHAnsi" w:hAnsiTheme="minorHAnsi" w:cstheme="minorHAnsi"/>
          <w:color w:val="000000"/>
          <w:sz w:val="24"/>
          <w:szCs w:val="24"/>
          <w:lang w:eastAsia="it-IT" w:bidi="it-IT"/>
        </w:rPr>
        <w:t xml:space="preserve"> </w:t>
      </w:r>
      <w:r w:rsidRPr="00FB4183">
        <w:rPr>
          <w:rFonts w:asciiTheme="minorHAnsi" w:hAnsiTheme="minorHAnsi" w:cstheme="minorHAnsi"/>
          <w:color w:val="000000"/>
          <w:sz w:val="24"/>
          <w:szCs w:val="24"/>
          <w:lang w:eastAsia="it-IT" w:bidi="it-IT"/>
        </w:rPr>
        <w:t>è anche il frutto dell’impe</w:t>
      </w:r>
      <w:r w:rsidRPr="00FB4183">
        <w:rPr>
          <w:rFonts w:asciiTheme="minorHAnsi" w:hAnsiTheme="minorHAnsi" w:cstheme="minorHAnsi"/>
          <w:color w:val="000000"/>
          <w:sz w:val="24"/>
          <w:szCs w:val="24"/>
          <w:lang w:eastAsia="it-IT" w:bidi="it-IT"/>
        </w:rPr>
        <w:softHyphen/>
        <w:t>gno costante negli anni dell’</w:t>
      </w:r>
      <w:r w:rsidRPr="00FB4183">
        <w:rPr>
          <w:rFonts w:asciiTheme="minorHAnsi" w:hAnsiTheme="minorHAnsi" w:cstheme="minorHAnsi"/>
          <w:color w:val="000000"/>
          <w:sz w:val="24"/>
          <w:szCs w:val="24"/>
          <w:lang w:eastAsia="it-IT" w:bidi="it-IT"/>
        </w:rPr>
        <w:t>U</w:t>
      </w:r>
      <w:r w:rsidRPr="00FB4183">
        <w:rPr>
          <w:rFonts w:asciiTheme="minorHAnsi" w:hAnsiTheme="minorHAnsi" w:cstheme="minorHAnsi"/>
          <w:color w:val="000000"/>
          <w:sz w:val="24"/>
          <w:szCs w:val="24"/>
          <w:lang w:eastAsia="it-IT" w:bidi="it-IT"/>
        </w:rPr>
        <w:t xml:space="preserve">nione </w:t>
      </w:r>
      <w:r w:rsidRPr="00FB4183">
        <w:rPr>
          <w:rFonts w:asciiTheme="minorHAnsi" w:hAnsiTheme="minorHAnsi" w:cstheme="minorHAnsi"/>
          <w:color w:val="000000"/>
          <w:sz w:val="24"/>
          <w:szCs w:val="24"/>
          <w:lang w:eastAsia="it-IT" w:bidi="it-IT"/>
        </w:rPr>
        <w:t>I</w:t>
      </w:r>
      <w:r w:rsidRPr="00FB4183">
        <w:rPr>
          <w:rFonts w:asciiTheme="minorHAnsi" w:hAnsiTheme="minorHAnsi" w:cstheme="minorHAnsi"/>
          <w:color w:val="000000"/>
          <w:sz w:val="24"/>
          <w:szCs w:val="24"/>
          <w:lang w:eastAsia="it-IT" w:bidi="it-IT"/>
        </w:rPr>
        <w:t xml:space="preserve">taliana </w:t>
      </w:r>
      <w:r w:rsidRPr="00FB4183">
        <w:rPr>
          <w:rFonts w:asciiTheme="minorHAnsi" w:hAnsiTheme="minorHAnsi" w:cstheme="minorHAnsi"/>
          <w:color w:val="000000"/>
          <w:sz w:val="24"/>
          <w:szCs w:val="24"/>
          <w:lang w:eastAsia="it-IT" w:bidi="it-IT"/>
        </w:rPr>
        <w:t>C</w:t>
      </w:r>
      <w:r w:rsidRPr="00FB4183">
        <w:rPr>
          <w:rFonts w:asciiTheme="minorHAnsi" w:hAnsiTheme="minorHAnsi" w:cstheme="minorHAnsi"/>
          <w:color w:val="000000"/>
          <w:sz w:val="24"/>
          <w:szCs w:val="24"/>
          <w:lang w:eastAsia="it-IT" w:bidi="it-IT"/>
        </w:rPr>
        <w:t xml:space="preserve">iechi e </w:t>
      </w:r>
      <w:r w:rsidRPr="00FB4183">
        <w:rPr>
          <w:rFonts w:asciiTheme="minorHAnsi" w:hAnsiTheme="minorHAnsi" w:cstheme="minorHAnsi"/>
          <w:color w:val="000000"/>
          <w:sz w:val="24"/>
          <w:szCs w:val="24"/>
          <w:lang w:eastAsia="it-IT" w:bidi="it-IT"/>
        </w:rPr>
        <w:t>I</w:t>
      </w:r>
      <w:r w:rsidRPr="00FB4183">
        <w:rPr>
          <w:rFonts w:asciiTheme="minorHAnsi" w:hAnsiTheme="minorHAnsi" w:cstheme="minorHAnsi"/>
          <w:color w:val="000000"/>
          <w:sz w:val="24"/>
          <w:szCs w:val="24"/>
          <w:lang w:eastAsia="it-IT" w:bidi="it-IT"/>
        </w:rPr>
        <w:t>povedenti Sicilia. L’obbligo di assumere per ogni uffi</w:t>
      </w:r>
      <w:r w:rsidRPr="00FB4183">
        <w:rPr>
          <w:rFonts w:asciiTheme="minorHAnsi" w:hAnsiTheme="minorHAnsi" w:cstheme="minorHAnsi"/>
          <w:color w:val="000000"/>
          <w:sz w:val="24"/>
          <w:szCs w:val="24"/>
          <w:lang w:eastAsia="it-IT" w:bidi="it-IT"/>
        </w:rPr>
        <w:softHyphen/>
        <w:t>cio, sede o stabilimento, almeno una persona non vedente è per l’Amministrazione della Regione, gli enti, i servizi pubblici e le aziende</w:t>
      </w:r>
      <w:r w:rsidRPr="00FB4183">
        <w:rPr>
          <w:rFonts w:asciiTheme="minorHAnsi" w:hAnsiTheme="minorHAnsi" w:cstheme="minorHAnsi"/>
          <w:color w:val="000000"/>
          <w:sz w:val="24"/>
          <w:szCs w:val="24"/>
          <w:lang w:eastAsia="it-IT" w:bidi="it-IT"/>
        </w:rPr>
        <w:t xml:space="preserve"> </w:t>
      </w:r>
      <w:proofErr w:type="gramStart"/>
      <w:r w:rsidRPr="00FB4183">
        <w:rPr>
          <w:rFonts w:asciiTheme="minorHAnsi" w:hAnsiTheme="minorHAnsi" w:cstheme="minorHAnsi"/>
          <w:color w:val="000000"/>
          <w:sz w:val="24"/>
          <w:szCs w:val="24"/>
          <w:lang w:eastAsia="it-IT" w:bidi="it-IT"/>
        </w:rPr>
        <w:t>dalla</w:t>
      </w:r>
      <w:r w:rsidRPr="00FB4183">
        <w:rPr>
          <w:rFonts w:asciiTheme="minorHAnsi" w:hAnsiTheme="minorHAnsi" w:cstheme="minorHAnsi"/>
          <w:color w:val="000000"/>
          <w:sz w:val="24"/>
          <w:szCs w:val="24"/>
          <w:lang w:eastAsia="it-IT" w:bidi="it-IT"/>
        </w:rPr>
        <w:t xml:space="preserve"> </w:t>
      </w:r>
      <w:r w:rsidRPr="00FB4183">
        <w:rPr>
          <w:rFonts w:asciiTheme="minorHAnsi" w:hAnsiTheme="minorHAnsi" w:cstheme="minorHAnsi"/>
          <w:color w:val="000000"/>
          <w:sz w:val="24"/>
          <w:szCs w:val="24"/>
          <w:lang w:eastAsia="it-IT" w:bidi="it-IT"/>
        </w:rPr>
        <w:t>stessa</w:t>
      </w:r>
      <w:r w:rsidRPr="00FB4183">
        <w:rPr>
          <w:rFonts w:asciiTheme="minorHAnsi" w:hAnsiTheme="minorHAnsi" w:cstheme="minorHAnsi"/>
          <w:color w:val="000000"/>
          <w:sz w:val="24"/>
          <w:szCs w:val="24"/>
          <w:lang w:eastAsia="it-IT" w:bidi="it-IT"/>
        </w:rPr>
        <w:t xml:space="preserve"> </w:t>
      </w:r>
      <w:r w:rsidRPr="00FB4183">
        <w:rPr>
          <w:rFonts w:asciiTheme="minorHAnsi" w:hAnsiTheme="minorHAnsi" w:cstheme="minorHAnsi"/>
          <w:color w:val="000000"/>
          <w:sz w:val="24"/>
          <w:szCs w:val="24"/>
          <w:lang w:eastAsia="it-IT" w:bidi="it-IT"/>
        </w:rPr>
        <w:t>dipendenti</w:t>
      </w:r>
      <w:proofErr w:type="gramEnd"/>
      <w:r w:rsidRPr="00FB4183">
        <w:rPr>
          <w:rFonts w:asciiTheme="minorHAnsi" w:hAnsiTheme="minorHAnsi" w:cstheme="minorHAnsi"/>
          <w:color w:val="000000"/>
          <w:sz w:val="24"/>
          <w:szCs w:val="24"/>
          <w:lang w:eastAsia="it-IT" w:bidi="it-IT"/>
        </w:rPr>
        <w:t>, vigilati o control</w:t>
      </w:r>
      <w:r w:rsidRPr="00FB4183">
        <w:rPr>
          <w:rFonts w:asciiTheme="minorHAnsi" w:hAnsiTheme="minorHAnsi" w:cstheme="minorHAnsi"/>
          <w:color w:val="000000"/>
          <w:sz w:val="24"/>
          <w:szCs w:val="24"/>
          <w:lang w:eastAsia="it-IT" w:bidi="it-IT"/>
        </w:rPr>
        <w:softHyphen/>
        <w:t>lati, nonché gli enti locali ma anche per i datori di lavoro privati, pena la cessazione di contributi o vantaggi economici a qualunque titolo dalla Regione. «</w:t>
      </w:r>
      <w:r w:rsidRPr="00FB4183">
        <w:rPr>
          <w:rFonts w:asciiTheme="minorHAnsi" w:hAnsiTheme="minorHAnsi" w:cstheme="minorHAnsi"/>
          <w:color w:val="000000"/>
          <w:sz w:val="24"/>
          <w:szCs w:val="24"/>
          <w:lang w:eastAsia="it-IT" w:bidi="it-IT"/>
        </w:rPr>
        <w:t>Il</w:t>
      </w:r>
      <w:r w:rsidRPr="00FB4183">
        <w:rPr>
          <w:rFonts w:asciiTheme="minorHAnsi" w:hAnsiTheme="minorHAnsi" w:cstheme="minorHAnsi"/>
          <w:color w:val="000000"/>
          <w:sz w:val="24"/>
          <w:szCs w:val="24"/>
          <w:lang w:eastAsia="it-IT" w:bidi="it-IT"/>
        </w:rPr>
        <w:t xml:space="preserve"> lavoro de</w:t>
      </w:r>
      <w:r w:rsidRPr="00FB4183">
        <w:rPr>
          <w:rFonts w:asciiTheme="minorHAnsi" w:hAnsiTheme="minorHAnsi" w:cstheme="minorHAnsi"/>
          <w:color w:val="000000"/>
          <w:sz w:val="24"/>
          <w:szCs w:val="24"/>
          <w:lang w:eastAsia="it-IT" w:bidi="it-IT"/>
        </w:rPr>
        <w:t>l</w:t>
      </w:r>
      <w:r w:rsidRPr="00FB4183">
        <w:rPr>
          <w:rFonts w:asciiTheme="minorHAnsi" w:hAnsiTheme="minorHAnsi" w:cstheme="minorHAnsi"/>
          <w:color w:val="000000"/>
          <w:sz w:val="24"/>
          <w:szCs w:val="24"/>
          <w:lang w:eastAsia="it-IT" w:bidi="it-IT"/>
        </w:rPr>
        <w:t xml:space="preserve"> centralinista non è più un compito prettamente manuale - spiega Tommaso Di </w:t>
      </w:r>
      <w:proofErr w:type="spellStart"/>
      <w:r w:rsidRPr="00FB4183">
        <w:rPr>
          <w:rFonts w:asciiTheme="minorHAnsi" w:hAnsiTheme="minorHAnsi" w:cstheme="minorHAnsi"/>
          <w:color w:val="000000"/>
          <w:sz w:val="24"/>
          <w:szCs w:val="24"/>
          <w:lang w:eastAsia="it-IT" w:bidi="it-IT"/>
        </w:rPr>
        <w:t>Ge</w:t>
      </w:r>
      <w:r w:rsidRPr="00FB4183">
        <w:rPr>
          <w:rFonts w:asciiTheme="minorHAnsi" w:hAnsiTheme="minorHAnsi" w:cstheme="minorHAnsi"/>
          <w:color w:val="000000"/>
          <w:sz w:val="24"/>
          <w:szCs w:val="24"/>
          <w:lang w:eastAsia="it-IT" w:bidi="it-IT"/>
        </w:rPr>
        <w:t>sa</w:t>
      </w:r>
      <w:r w:rsidRPr="00FB4183">
        <w:rPr>
          <w:rFonts w:asciiTheme="minorHAnsi" w:hAnsiTheme="minorHAnsi" w:cstheme="minorHAnsi"/>
          <w:color w:val="000000"/>
          <w:sz w:val="24"/>
          <w:szCs w:val="24"/>
          <w:lang w:eastAsia="it-IT" w:bidi="it-IT"/>
        </w:rPr>
        <w:t>r</w:t>
      </w:r>
      <w:r w:rsidRPr="00FB4183">
        <w:rPr>
          <w:rFonts w:asciiTheme="minorHAnsi" w:hAnsiTheme="minorHAnsi" w:cstheme="minorHAnsi"/>
          <w:color w:val="000000"/>
          <w:sz w:val="24"/>
          <w:szCs w:val="24"/>
          <w:lang w:eastAsia="it-IT" w:bidi="it-IT"/>
        </w:rPr>
        <w:t>o</w:t>
      </w:r>
      <w:proofErr w:type="spellEnd"/>
      <w:r w:rsidRPr="00FB4183">
        <w:rPr>
          <w:rFonts w:asciiTheme="minorHAnsi" w:hAnsiTheme="minorHAnsi" w:cstheme="minorHAnsi"/>
          <w:color w:val="000000"/>
          <w:sz w:val="24"/>
          <w:szCs w:val="24"/>
          <w:lang w:eastAsia="it-IT" w:bidi="it-IT"/>
        </w:rPr>
        <w:t xml:space="preserve">, </w:t>
      </w:r>
      <w:r w:rsidRPr="00FB4183">
        <w:rPr>
          <w:rFonts w:asciiTheme="minorHAnsi" w:hAnsiTheme="minorHAnsi" w:cstheme="minorHAnsi"/>
          <w:color w:val="000000"/>
          <w:sz w:val="24"/>
          <w:szCs w:val="24"/>
          <w:lang w:eastAsia="it-IT" w:bidi="it-IT"/>
        </w:rPr>
        <w:t>P</w:t>
      </w:r>
      <w:r w:rsidRPr="00FB4183">
        <w:rPr>
          <w:rFonts w:asciiTheme="minorHAnsi" w:hAnsiTheme="minorHAnsi" w:cstheme="minorHAnsi"/>
          <w:color w:val="000000"/>
          <w:sz w:val="24"/>
          <w:szCs w:val="24"/>
          <w:lang w:eastAsia="it-IT" w:bidi="it-IT"/>
        </w:rPr>
        <w:t>residente dell'</w:t>
      </w:r>
      <w:r w:rsidRPr="00FB4183">
        <w:rPr>
          <w:rFonts w:asciiTheme="minorHAnsi" w:hAnsiTheme="minorHAnsi" w:cstheme="minorHAnsi"/>
          <w:color w:val="000000"/>
          <w:sz w:val="24"/>
          <w:szCs w:val="24"/>
          <w:lang w:eastAsia="it-IT" w:bidi="it-IT"/>
        </w:rPr>
        <w:t>U</w:t>
      </w:r>
      <w:r w:rsidRPr="00FB4183">
        <w:rPr>
          <w:rFonts w:asciiTheme="minorHAnsi" w:hAnsiTheme="minorHAnsi" w:cstheme="minorHAnsi"/>
          <w:color w:val="000000"/>
          <w:sz w:val="24"/>
          <w:szCs w:val="24"/>
          <w:lang w:eastAsia="it-IT" w:bidi="it-IT"/>
        </w:rPr>
        <w:t xml:space="preserve">nione </w:t>
      </w:r>
      <w:r w:rsidRPr="00FB4183">
        <w:rPr>
          <w:rFonts w:asciiTheme="minorHAnsi" w:hAnsiTheme="minorHAnsi" w:cstheme="minorHAnsi"/>
          <w:color w:val="000000"/>
          <w:sz w:val="24"/>
          <w:szCs w:val="24"/>
          <w:lang w:eastAsia="it-IT" w:bidi="it-IT"/>
        </w:rPr>
        <w:t>I</w:t>
      </w:r>
      <w:r w:rsidRPr="00FB4183">
        <w:rPr>
          <w:rFonts w:asciiTheme="minorHAnsi" w:hAnsiTheme="minorHAnsi" w:cstheme="minorHAnsi"/>
          <w:color w:val="000000"/>
          <w:sz w:val="24"/>
          <w:szCs w:val="24"/>
          <w:lang w:eastAsia="it-IT" w:bidi="it-IT"/>
        </w:rPr>
        <w:t xml:space="preserve">taliana </w:t>
      </w:r>
      <w:r w:rsidRPr="00FB4183">
        <w:rPr>
          <w:rFonts w:asciiTheme="minorHAnsi" w:hAnsiTheme="minorHAnsi" w:cstheme="minorHAnsi"/>
          <w:color w:val="000000"/>
          <w:sz w:val="24"/>
          <w:szCs w:val="24"/>
          <w:lang w:eastAsia="it-IT" w:bidi="it-IT"/>
        </w:rPr>
        <w:t>C</w:t>
      </w:r>
      <w:r w:rsidRPr="00FB4183">
        <w:rPr>
          <w:rFonts w:asciiTheme="minorHAnsi" w:hAnsiTheme="minorHAnsi" w:cstheme="minorHAnsi"/>
          <w:color w:val="000000"/>
          <w:sz w:val="24"/>
          <w:szCs w:val="24"/>
          <w:lang w:eastAsia="it-IT" w:bidi="it-IT"/>
        </w:rPr>
        <w:t xml:space="preserve">iechi e </w:t>
      </w:r>
      <w:r w:rsidRPr="00FB4183">
        <w:rPr>
          <w:rFonts w:asciiTheme="minorHAnsi" w:hAnsiTheme="minorHAnsi" w:cstheme="minorHAnsi"/>
          <w:color w:val="000000"/>
          <w:sz w:val="24"/>
          <w:szCs w:val="24"/>
          <w:lang w:eastAsia="it-IT" w:bidi="it-IT"/>
        </w:rPr>
        <w:t>I</w:t>
      </w:r>
      <w:r w:rsidRPr="00FB4183">
        <w:rPr>
          <w:rFonts w:asciiTheme="minorHAnsi" w:hAnsiTheme="minorHAnsi" w:cstheme="minorHAnsi"/>
          <w:color w:val="000000"/>
          <w:sz w:val="24"/>
          <w:szCs w:val="24"/>
          <w:lang w:eastAsia="it-IT" w:bidi="it-IT"/>
        </w:rPr>
        <w:t xml:space="preserve">povedenti della </w:t>
      </w:r>
      <w:r w:rsidRPr="00FB4183">
        <w:rPr>
          <w:rFonts w:asciiTheme="minorHAnsi" w:hAnsiTheme="minorHAnsi" w:cstheme="minorHAnsi"/>
          <w:color w:val="000000"/>
          <w:sz w:val="24"/>
          <w:szCs w:val="24"/>
          <w:lang w:eastAsia="it-IT" w:bidi="it-IT"/>
        </w:rPr>
        <w:t>S</w:t>
      </w:r>
      <w:r w:rsidRPr="00FB4183">
        <w:rPr>
          <w:rFonts w:asciiTheme="minorHAnsi" w:hAnsiTheme="minorHAnsi" w:cstheme="minorHAnsi"/>
          <w:color w:val="000000"/>
          <w:sz w:val="24"/>
          <w:szCs w:val="24"/>
          <w:lang w:eastAsia="it-IT" w:bidi="it-IT"/>
        </w:rPr>
        <w:t xml:space="preserve">ezione </w:t>
      </w:r>
      <w:r w:rsidRPr="00FB4183">
        <w:rPr>
          <w:rFonts w:asciiTheme="minorHAnsi" w:hAnsiTheme="minorHAnsi" w:cstheme="minorHAnsi"/>
          <w:color w:val="000000"/>
          <w:sz w:val="24"/>
          <w:szCs w:val="24"/>
          <w:lang w:eastAsia="it-IT" w:bidi="it-IT"/>
        </w:rPr>
        <w:t>T</w:t>
      </w:r>
      <w:r w:rsidRPr="00FB4183">
        <w:rPr>
          <w:rFonts w:asciiTheme="minorHAnsi" w:hAnsiTheme="minorHAnsi" w:cstheme="minorHAnsi"/>
          <w:color w:val="000000"/>
          <w:sz w:val="24"/>
          <w:szCs w:val="24"/>
          <w:lang w:eastAsia="it-IT" w:bidi="it-IT"/>
        </w:rPr>
        <w:t>er</w:t>
      </w:r>
      <w:r w:rsidRPr="00FB4183">
        <w:rPr>
          <w:rFonts w:asciiTheme="minorHAnsi" w:hAnsiTheme="minorHAnsi" w:cstheme="minorHAnsi"/>
          <w:color w:val="000000"/>
          <w:sz w:val="24"/>
          <w:szCs w:val="24"/>
          <w:lang w:eastAsia="it-IT" w:bidi="it-IT"/>
        </w:rPr>
        <w:softHyphen/>
        <w:t>ritoriale -. Ora la stessa figura fornisce informazioni, accompagna l’utente nella ricerca dell’ufficio interessato, cura le relazioni con il pubblico. Ecco perché nei corsi di formazione ades</w:t>
      </w:r>
      <w:r w:rsidRPr="00FB4183">
        <w:rPr>
          <w:rFonts w:asciiTheme="minorHAnsi" w:hAnsiTheme="minorHAnsi" w:cstheme="minorHAnsi"/>
          <w:color w:val="000000"/>
          <w:sz w:val="24"/>
          <w:szCs w:val="24"/>
          <w:lang w:eastAsia="it-IT" w:bidi="it-IT"/>
        </w:rPr>
        <w:softHyphen/>
        <w:t>so si studiano le lingue straniere, in</w:t>
      </w:r>
      <w:r w:rsidRPr="00FB4183">
        <w:rPr>
          <w:rFonts w:asciiTheme="minorHAnsi" w:hAnsiTheme="minorHAnsi" w:cstheme="minorHAnsi"/>
          <w:color w:val="000000"/>
          <w:sz w:val="24"/>
          <w:szCs w:val="24"/>
          <w:lang w:eastAsia="it-IT" w:bidi="it-IT"/>
        </w:rPr>
        <w:softHyphen/>
        <w:t>formatica e tecniche di comunica</w:t>
      </w:r>
      <w:r w:rsidRPr="00FB4183">
        <w:rPr>
          <w:rFonts w:asciiTheme="minorHAnsi" w:hAnsiTheme="minorHAnsi" w:cstheme="minorHAnsi"/>
          <w:color w:val="000000"/>
          <w:sz w:val="24"/>
          <w:szCs w:val="24"/>
          <w:lang w:eastAsia="it-IT" w:bidi="it-IT"/>
        </w:rPr>
        <w:softHyphen/>
        <w:t>zione».</w:t>
      </w:r>
    </w:p>
    <w:p w14:paraId="480D675E" w14:textId="109E1E2C" w:rsidR="00FB4183" w:rsidRPr="00FB4183" w:rsidRDefault="00FB4183" w:rsidP="00FB4183">
      <w:pPr>
        <w:jc w:val="both"/>
        <w:rPr>
          <w:rFonts w:cstheme="minorHAnsi"/>
          <w:sz w:val="24"/>
          <w:szCs w:val="24"/>
        </w:rPr>
      </w:pPr>
      <w:r w:rsidRPr="00FB4183">
        <w:rPr>
          <w:rFonts w:cstheme="minorHAnsi"/>
          <w:color w:val="000000"/>
          <w:sz w:val="24"/>
          <w:szCs w:val="24"/>
          <w:lang w:eastAsia="it-IT" w:bidi="it-IT"/>
        </w:rPr>
        <w:lastRenderedPageBreak/>
        <w:t>Crescono, dunque, le speranze per</w:t>
      </w:r>
      <w:r w:rsidRPr="00FB4183">
        <w:rPr>
          <w:rFonts w:cstheme="minorHAnsi"/>
          <w:color w:val="000000"/>
          <w:sz w:val="24"/>
          <w:szCs w:val="24"/>
          <w:lang w:eastAsia="it-IT" w:bidi="it-IT"/>
        </w:rPr>
        <w:t xml:space="preserve"> </w:t>
      </w:r>
      <w:r w:rsidRPr="00FB4183">
        <w:rPr>
          <w:rFonts w:cstheme="minorHAnsi"/>
          <w:color w:val="000000"/>
          <w:sz w:val="24"/>
          <w:szCs w:val="24"/>
          <w:lang w:eastAsia="it-IT" w:bidi="it-IT"/>
        </w:rPr>
        <w:t>i</w:t>
      </w:r>
      <w:r w:rsidRPr="00FB4183">
        <w:rPr>
          <w:rFonts w:cstheme="minorHAnsi"/>
          <w:color w:val="000000"/>
          <w:sz w:val="24"/>
          <w:szCs w:val="24"/>
          <w:lang w:eastAsia="it-IT" w:bidi="it-IT"/>
        </w:rPr>
        <w:t xml:space="preserve"> </w:t>
      </w:r>
      <w:r w:rsidRPr="00FB4183">
        <w:rPr>
          <w:rFonts w:cstheme="minorHAnsi"/>
          <w:color w:val="000000"/>
          <w:sz w:val="24"/>
          <w:szCs w:val="24"/>
          <w:lang w:eastAsia="it-IT" w:bidi="it-IT"/>
        </w:rPr>
        <w:t>60</w:t>
      </w:r>
      <w:r w:rsidRPr="00FB4183">
        <w:rPr>
          <w:rFonts w:cstheme="minorHAnsi"/>
          <w:color w:val="000000"/>
          <w:sz w:val="24"/>
          <w:szCs w:val="24"/>
          <w:lang w:eastAsia="it-IT" w:bidi="it-IT"/>
        </w:rPr>
        <w:t xml:space="preserve"> </w:t>
      </w:r>
      <w:r w:rsidRPr="00FB4183">
        <w:rPr>
          <w:rFonts w:cstheme="minorHAnsi"/>
          <w:color w:val="000000"/>
          <w:sz w:val="24"/>
          <w:szCs w:val="24"/>
          <w:lang w:eastAsia="it-IT" w:bidi="it-IT"/>
        </w:rPr>
        <w:t>palermitani</w:t>
      </w:r>
      <w:r w:rsidRPr="00FB4183">
        <w:rPr>
          <w:rFonts w:cstheme="minorHAnsi"/>
          <w:color w:val="000000"/>
          <w:sz w:val="24"/>
          <w:szCs w:val="24"/>
          <w:lang w:eastAsia="it-IT" w:bidi="it-IT"/>
        </w:rPr>
        <w:t xml:space="preserve"> </w:t>
      </w:r>
      <w:r w:rsidRPr="00FB4183">
        <w:rPr>
          <w:rFonts w:cstheme="minorHAnsi"/>
          <w:color w:val="000000"/>
          <w:sz w:val="24"/>
          <w:szCs w:val="24"/>
          <w:lang w:eastAsia="it-IT" w:bidi="it-IT"/>
        </w:rPr>
        <w:t>non</w:t>
      </w:r>
      <w:r w:rsidRPr="00FB4183">
        <w:rPr>
          <w:rFonts w:cstheme="minorHAnsi"/>
          <w:color w:val="000000"/>
          <w:sz w:val="24"/>
          <w:szCs w:val="24"/>
          <w:lang w:eastAsia="it-IT" w:bidi="it-IT"/>
        </w:rPr>
        <w:t xml:space="preserve"> </w:t>
      </w:r>
      <w:r w:rsidRPr="00FB4183">
        <w:rPr>
          <w:rFonts w:cstheme="minorHAnsi"/>
          <w:color w:val="000000"/>
          <w:sz w:val="24"/>
          <w:szCs w:val="24"/>
          <w:lang w:eastAsia="it-IT" w:bidi="it-IT"/>
        </w:rPr>
        <w:t>vedenti</w:t>
      </w:r>
      <w:r w:rsidRPr="00FB4183">
        <w:rPr>
          <w:rFonts w:cstheme="minorHAnsi"/>
          <w:color w:val="000000"/>
          <w:sz w:val="24"/>
          <w:szCs w:val="24"/>
          <w:lang w:eastAsia="it-IT" w:bidi="it-IT"/>
        </w:rPr>
        <w:t xml:space="preserve"> </w:t>
      </w:r>
      <w:r w:rsidRPr="00FB4183">
        <w:rPr>
          <w:rFonts w:cstheme="minorHAnsi"/>
          <w:color w:val="000000"/>
          <w:sz w:val="24"/>
          <w:szCs w:val="24"/>
          <w:lang w:eastAsia="it-IT" w:bidi="it-IT"/>
        </w:rPr>
        <w:t>(200 in tutta la Sicilia) iscritti nelle liste di collocamento, che attendono da an</w:t>
      </w:r>
      <w:r w:rsidRPr="00FB4183">
        <w:rPr>
          <w:rFonts w:cstheme="minorHAnsi"/>
          <w:color w:val="000000"/>
          <w:sz w:val="24"/>
          <w:szCs w:val="24"/>
          <w:lang w:eastAsia="it-IT" w:bidi="it-IT"/>
        </w:rPr>
        <w:softHyphen/>
        <w:t>ni di trovare un’occupazione e vede</w:t>
      </w:r>
      <w:r w:rsidRPr="00FB4183">
        <w:rPr>
          <w:rFonts w:cstheme="minorHAnsi"/>
          <w:color w:val="000000"/>
          <w:sz w:val="24"/>
          <w:szCs w:val="24"/>
          <w:lang w:eastAsia="it-IT" w:bidi="it-IT"/>
        </w:rPr>
        <w:softHyphen/>
        <w:t>re garantito, finalmente, il loro dirit</w:t>
      </w:r>
      <w:r w:rsidRPr="00FB4183">
        <w:rPr>
          <w:rFonts w:cstheme="minorHAnsi"/>
          <w:color w:val="000000"/>
          <w:sz w:val="24"/>
          <w:szCs w:val="24"/>
          <w:lang w:eastAsia="it-IT" w:bidi="it-IT"/>
        </w:rPr>
        <w:softHyphen/>
        <w:t>to al lavoro. «Il governo Musumeci vigilerà affinché gli enti pubblici e privati rispettino quanto previsto in tema occupazionale - garantisce l’</w:t>
      </w:r>
      <w:r w:rsidRPr="00FB4183">
        <w:rPr>
          <w:rFonts w:cstheme="minorHAnsi"/>
          <w:color w:val="000000"/>
          <w:sz w:val="24"/>
          <w:szCs w:val="24"/>
          <w:lang w:eastAsia="it-IT" w:bidi="it-IT"/>
        </w:rPr>
        <w:t>A</w:t>
      </w:r>
      <w:r w:rsidRPr="00FB4183">
        <w:rPr>
          <w:rFonts w:cstheme="minorHAnsi"/>
          <w:color w:val="000000"/>
          <w:sz w:val="24"/>
          <w:szCs w:val="24"/>
          <w:lang w:eastAsia="it-IT" w:bidi="it-IT"/>
        </w:rPr>
        <w:t>s</w:t>
      </w:r>
      <w:r w:rsidRPr="00FB4183">
        <w:rPr>
          <w:rFonts w:cstheme="minorHAnsi"/>
          <w:color w:val="000000"/>
          <w:sz w:val="24"/>
          <w:szCs w:val="24"/>
          <w:lang w:eastAsia="it-IT" w:bidi="it-IT"/>
        </w:rPr>
        <w:softHyphen/>
        <w:t>sessore regionale alla Famiglia, alle Politiche sociali e al Lavoro, Antonio Scavone -. Adesso è fondamentale procedere alla verifica della ricogni</w:t>
      </w:r>
      <w:r w:rsidRPr="00FB4183">
        <w:rPr>
          <w:rFonts w:cstheme="minorHAnsi"/>
          <w:color w:val="000000"/>
          <w:sz w:val="24"/>
          <w:szCs w:val="24"/>
          <w:lang w:eastAsia="it-IT" w:bidi="it-IT"/>
        </w:rPr>
        <w:softHyphen/>
        <w:t>zione dei posti disponibili negli enti pubblici e privati che rientrano nell’obbligo delle assunzioni previ</w:t>
      </w:r>
      <w:r w:rsidRPr="00FB4183">
        <w:rPr>
          <w:rFonts w:cstheme="minorHAnsi"/>
          <w:color w:val="000000"/>
          <w:sz w:val="24"/>
          <w:szCs w:val="24"/>
          <w:lang w:eastAsia="it-IT" w:bidi="it-IT"/>
        </w:rPr>
        <w:softHyphen/>
        <w:t>sto per legge. In provincia, per esem</w:t>
      </w:r>
      <w:r w:rsidRPr="00FB4183">
        <w:rPr>
          <w:rFonts w:cstheme="minorHAnsi"/>
          <w:color w:val="000000"/>
          <w:sz w:val="24"/>
          <w:szCs w:val="24"/>
          <w:lang w:eastAsia="it-IT" w:bidi="it-IT"/>
        </w:rPr>
        <w:softHyphen/>
        <w:t>pio, abbiamo riscontrato possibilità occupazionali in oltre trenta enti pri</w:t>
      </w:r>
      <w:r w:rsidRPr="00FB4183">
        <w:rPr>
          <w:rFonts w:cstheme="minorHAnsi"/>
          <w:color w:val="000000"/>
          <w:sz w:val="24"/>
          <w:szCs w:val="24"/>
          <w:lang w:eastAsia="it-IT" w:bidi="it-IT"/>
        </w:rPr>
        <w:softHyphen/>
        <w:t>vati e in oltre cinquanta enti pubbli</w:t>
      </w:r>
      <w:r w:rsidRPr="00FB4183">
        <w:rPr>
          <w:rFonts w:cstheme="minorHAnsi"/>
          <w:color w:val="000000"/>
          <w:sz w:val="24"/>
          <w:szCs w:val="24"/>
          <w:lang w:eastAsia="it-IT" w:bidi="it-IT"/>
        </w:rPr>
        <w:softHyphen/>
        <w:t>ci». (*ACAN*)</w:t>
      </w:r>
    </w:p>
    <w:sectPr w:rsidR="00FB4183" w:rsidRPr="00FB41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183"/>
    <w:rsid w:val="007D2A20"/>
    <w:rsid w:val="00AF6ED3"/>
    <w:rsid w:val="00FB41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C6BF3"/>
  <w15:chartTrackingRefBased/>
  <w15:docId w15:val="{EA0DC778-5BDC-404A-8F25-78C5C9172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
    <w:name w:val="Corpo del testo_"/>
    <w:basedOn w:val="Carpredefinitoparagrafo"/>
    <w:link w:val="Corpodeltesto0"/>
    <w:rsid w:val="00FB4183"/>
    <w:rPr>
      <w:rFonts w:ascii="Arial" w:eastAsia="Arial" w:hAnsi="Arial" w:cs="Arial"/>
      <w:sz w:val="14"/>
      <w:szCs w:val="14"/>
    </w:rPr>
  </w:style>
  <w:style w:type="paragraph" w:customStyle="1" w:styleId="Corpodeltesto0">
    <w:name w:val="Corpo del testo"/>
    <w:basedOn w:val="Normale"/>
    <w:link w:val="Corpodeltesto"/>
    <w:rsid w:val="00FB4183"/>
    <w:pPr>
      <w:widowControl w:val="0"/>
      <w:spacing w:after="0" w:line="295" w:lineRule="auto"/>
      <w:ind w:firstLine="200"/>
    </w:pPr>
    <w:rPr>
      <w:rFonts w:ascii="Arial" w:eastAsia="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464</Words>
  <Characters>2650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Falco</dc:creator>
  <cp:keywords/>
  <dc:description/>
  <cp:lastModifiedBy>Cristian Falco</cp:lastModifiedBy>
  <cp:revision>1</cp:revision>
  <dcterms:created xsi:type="dcterms:W3CDTF">2022-03-26T09:32:00Z</dcterms:created>
  <dcterms:modified xsi:type="dcterms:W3CDTF">2022-03-26T09:45:00Z</dcterms:modified>
</cp:coreProperties>
</file>