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DC303" w14:textId="5B22C294" w:rsidR="006010A9" w:rsidRPr="007C513B" w:rsidRDefault="0092559F" w:rsidP="007C51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39B4C97" wp14:editId="22B329C1">
            <wp:extent cx="1097280" cy="883920"/>
            <wp:effectExtent l="0" t="0" r="7620" b="0"/>
            <wp:docPr id="3" name="Immagine 3" descr="Risultato immagini per logo unione cie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logo unione ciech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10A9">
        <w:rPr>
          <w:noProof/>
        </w:rPr>
        <w:drawing>
          <wp:anchor distT="0" distB="0" distL="114300" distR="114300" simplePos="0" relativeHeight="251659264" behindDoc="1" locked="0" layoutInCell="1" allowOverlap="0" wp14:anchorId="030F00D9" wp14:editId="71A0383B">
            <wp:simplePos x="0" y="0"/>
            <wp:positionH relativeFrom="column">
              <wp:posOffset>0</wp:posOffset>
            </wp:positionH>
            <wp:positionV relativeFrom="paragraph">
              <wp:posOffset>998220</wp:posOffset>
            </wp:positionV>
            <wp:extent cx="1378585" cy="2510155"/>
            <wp:effectExtent l="0" t="0" r="0" b="4445"/>
            <wp:wrapTight wrapText="right">
              <wp:wrapPolygon edited="0">
                <wp:start x="0" y="0"/>
                <wp:lineTo x="0" y="21474"/>
                <wp:lineTo x="21192" y="21474"/>
                <wp:lineTo x="21192" y="0"/>
                <wp:lineTo x="0" y="0"/>
              </wp:wrapPolygon>
            </wp:wrapTight>
            <wp:docPr id="2" name="Immagine 2" descr="Risultati immagini per IMMAGINE TABELLA OCULI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IMMAGINE TABELLA OCULIST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251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E3C" w:rsidRPr="00BE1C99">
        <w:rPr>
          <w:rFonts w:ascii="Times New Roman" w:hAnsi="Times New Roman" w:cs="Times New Roman"/>
          <w:b/>
          <w:bCs/>
          <w:color w:val="FF0000"/>
          <w:sz w:val="44"/>
          <w:szCs w:val="44"/>
        </w:rPr>
        <w:t>SCREENING VISIVO GRATUITO</w:t>
      </w:r>
      <w:r w:rsidRPr="00BE1C9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359681CA" w14:textId="2A9A2081" w:rsidR="0092559F" w:rsidRPr="006554E1" w:rsidRDefault="0092559F" w:rsidP="009255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4E1">
        <w:rPr>
          <w:rFonts w:ascii="Times New Roman" w:hAnsi="Times New Roman" w:cs="Times New Roman"/>
          <w:b/>
          <w:bCs/>
          <w:sz w:val="28"/>
          <w:szCs w:val="28"/>
        </w:rPr>
        <w:t>Ultimo giovedì di ogni mese, dalle ore 8,30 alle ore 12,30</w:t>
      </w:r>
    </w:p>
    <w:p w14:paraId="2AA17412" w14:textId="285A2EDB" w:rsidR="00A33618" w:rsidRDefault="00673824" w:rsidP="00BA5E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6C44860" wp14:editId="531942EC">
            <wp:extent cx="2008631" cy="1089025"/>
            <wp:effectExtent l="0" t="0" r="0" b="0"/>
            <wp:docPr id="1" name="Immagine 1" descr="Tecnologia concettuale occhio stilizzato — Vettorial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nologia concettuale occhio stilizzato — Vettoriale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123" cy="112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7924F" w14:textId="1ADEF94C" w:rsidR="009E7570" w:rsidRPr="00673824" w:rsidRDefault="00673824" w:rsidP="007C51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54E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E7570" w:rsidRPr="006554E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“La vista è uno dei beni più preziosi per un essere umano”.</w:t>
      </w:r>
    </w:p>
    <w:p w14:paraId="109E8D7A" w14:textId="77777777" w:rsidR="006554E1" w:rsidRPr="007C513B" w:rsidRDefault="009E7570" w:rsidP="00655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13B">
        <w:rPr>
          <w:rFonts w:ascii="Times New Roman" w:hAnsi="Times New Roman" w:cs="Times New Roman"/>
          <w:sz w:val="28"/>
          <w:szCs w:val="28"/>
        </w:rPr>
        <w:t>Screening visivo gratuito dedicato alla </w:t>
      </w:r>
      <w:r w:rsidRPr="007C513B">
        <w:rPr>
          <w:rStyle w:val="Enfasigrassetto"/>
          <w:rFonts w:ascii="Times New Roman" w:hAnsi="Times New Roman" w:cs="Times New Roman"/>
          <w:sz w:val="28"/>
          <w:szCs w:val="28"/>
        </w:rPr>
        <w:t>prevenzione </w:t>
      </w:r>
      <w:r w:rsidRPr="007C513B">
        <w:rPr>
          <w:rFonts w:ascii="Times New Roman" w:hAnsi="Times New Roman" w:cs="Times New Roman"/>
          <w:sz w:val="28"/>
          <w:szCs w:val="28"/>
        </w:rPr>
        <w:t>dei problemi che colpiscono i nostri occhi. L’iniziativa è promossa dal Centro di Prevenzione, diagnostica e riabilitazione Visiva dell’UICI _ ONLUS -APS di Palermo</w:t>
      </w:r>
      <w:r w:rsidR="006554E1" w:rsidRPr="007C513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4730E37" w14:textId="47E89AF8" w:rsidR="006554E1" w:rsidRPr="007C513B" w:rsidRDefault="006554E1" w:rsidP="006554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C513B">
        <w:rPr>
          <w:rFonts w:ascii="Times New Roman" w:hAnsi="Times New Roman" w:cs="Times New Roman"/>
          <w:sz w:val="28"/>
          <w:szCs w:val="28"/>
        </w:rPr>
        <w:t>Il Centro</w:t>
      </w:r>
      <w:r w:rsidRPr="007C513B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7C513B">
        <w:rPr>
          <w:rFonts w:ascii="Times New Roman" w:hAnsi="Times New Roman" w:cs="Times New Roman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dotato delle più moderne strumentazioni,</w:t>
      </w:r>
      <w:r w:rsidRPr="007C5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 di un </w:t>
      </w:r>
      <w:r w:rsidRPr="007C513B">
        <w:rPr>
          <w:rStyle w:val="Enfasicorsivo"/>
          <w:rFonts w:ascii="Times New Roman" w:hAnsi="Times New Roman" w:cs="Times New Roman"/>
          <w:b/>
          <w:bCs/>
          <w:sz w:val="28"/>
          <w:szCs w:val="28"/>
        </w:rPr>
        <w:t>personale</w:t>
      </w:r>
      <w:r w:rsidRPr="007C513B">
        <w:rPr>
          <w:rFonts w:ascii="Times New Roman" w:hAnsi="Times New Roman" w:cs="Times New Roman"/>
          <w:sz w:val="28"/>
          <w:szCs w:val="28"/>
          <w:shd w:val="clear" w:color="auto" w:fill="FFFFFF"/>
        </w:rPr>
        <w:t> medico esperto e </w:t>
      </w:r>
      <w:r w:rsidRPr="007C513B">
        <w:rPr>
          <w:rStyle w:val="Enfasicorsivo"/>
          <w:rFonts w:ascii="Times New Roman" w:hAnsi="Times New Roman" w:cs="Times New Roman"/>
          <w:b/>
          <w:bCs/>
          <w:sz w:val="28"/>
          <w:szCs w:val="28"/>
        </w:rPr>
        <w:t>qualificato</w:t>
      </w:r>
      <w:r w:rsidRPr="007C5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opera, </w:t>
      </w:r>
      <w:r w:rsidRPr="007C513B">
        <w:rPr>
          <w:rFonts w:ascii="Times New Roman" w:eastAsia="Times New Roman" w:hAnsi="Times New Roman" w:cs="Times New Roman"/>
          <w:sz w:val="28"/>
          <w:szCs w:val="28"/>
          <w:lang w:eastAsia="it-IT"/>
        </w:rPr>
        <w:t>nel rispetto delle normative che regolamentano la prevenzione della diffusione dell’infezione da Sars-CoV-2.</w:t>
      </w:r>
    </w:p>
    <w:p w14:paraId="4DC9729C" w14:textId="690E4963" w:rsidR="009E7570" w:rsidRPr="007C513B" w:rsidRDefault="009E7570" w:rsidP="007C513B">
      <w:pPr>
        <w:shd w:val="clear" w:color="auto" w:fill="FFFFFF"/>
        <w:spacing w:after="75" w:line="288" w:lineRule="atLeast"/>
        <w:ind w:left="708" w:firstLine="708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it-IT"/>
        </w:rPr>
      </w:pPr>
      <w:r w:rsidRPr="007C513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it-IT"/>
        </w:rPr>
        <w:t>Perché la prevenzione nella vista è importante</w:t>
      </w:r>
    </w:p>
    <w:p w14:paraId="32FA9E99" w14:textId="1895DF5C" w:rsidR="009E7570" w:rsidRPr="00F64310" w:rsidRDefault="009E7570" w:rsidP="00A33618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  <w:shd w:val="clear" w:color="auto" w:fill="FFFFFF"/>
        </w:rPr>
      </w:pPr>
      <w:r w:rsidRPr="00F64310">
        <w:rPr>
          <w:sz w:val="28"/>
          <w:szCs w:val="28"/>
          <w:shd w:val="clear" w:color="auto" w:fill="FFFFFF"/>
        </w:rPr>
        <w:t>Le visite periodiche sono essenziali al fine di assicurarsi un futuro sereno dal punto di vista della salute oculare. La maggior parte delle malattie che causano cecità o Ipovisione possono essere curate o arginate solo se si interviene in tempo. Inoltre non bisogna sottovalutare sintomi diffusi come l’</w:t>
      </w:r>
      <w:r w:rsidRPr="00F64310">
        <w:rPr>
          <w:rStyle w:val="Enfasigrassetto"/>
          <w:b w:val="0"/>
          <w:bCs w:val="0"/>
          <w:sz w:val="28"/>
          <w:szCs w:val="28"/>
          <w:shd w:val="clear" w:color="auto" w:fill="FFFFFF"/>
        </w:rPr>
        <w:t>occhio secco</w:t>
      </w:r>
      <w:r w:rsidRPr="00F64310">
        <w:rPr>
          <w:sz w:val="28"/>
          <w:szCs w:val="28"/>
          <w:shd w:val="clear" w:color="auto" w:fill="FFFFFF"/>
        </w:rPr>
        <w:t> e lo stress visivo. Per una corretta prevenzione si consiglia di effettuare una visita oculistica sin dalla nascita, ossia entro i primi 3 anni d'età</w:t>
      </w:r>
      <w:r w:rsidR="00DE63EE" w:rsidRPr="00F64310">
        <w:rPr>
          <w:sz w:val="28"/>
          <w:szCs w:val="28"/>
          <w:shd w:val="clear" w:color="auto" w:fill="FFFFFF"/>
        </w:rPr>
        <w:t>, e al momento dell'ingresso alla </w:t>
      </w:r>
      <w:r w:rsidR="00DE63EE" w:rsidRPr="00F64310">
        <w:rPr>
          <w:rStyle w:val="Enfasicorsivo"/>
          <w:b/>
          <w:bCs/>
          <w:i w:val="0"/>
          <w:iCs w:val="0"/>
          <w:sz w:val="28"/>
          <w:szCs w:val="28"/>
          <w:shd w:val="clear" w:color="auto" w:fill="FFFFFF"/>
        </w:rPr>
        <w:t>scuola</w:t>
      </w:r>
      <w:r w:rsidR="00DE63EE" w:rsidRPr="00F64310">
        <w:rPr>
          <w:sz w:val="28"/>
          <w:szCs w:val="28"/>
          <w:shd w:val="clear" w:color="auto" w:fill="FFFFFF"/>
        </w:rPr>
        <w:t> materna </w:t>
      </w:r>
      <w:r w:rsidR="00DE63EE" w:rsidRPr="00F64310">
        <w:rPr>
          <w:rStyle w:val="Enfasicorsivo"/>
          <w:b/>
          <w:bCs/>
          <w:i w:val="0"/>
          <w:iCs w:val="0"/>
          <w:sz w:val="28"/>
          <w:szCs w:val="28"/>
          <w:shd w:val="clear" w:color="auto" w:fill="FFFFFF"/>
        </w:rPr>
        <w:t>e</w:t>
      </w:r>
      <w:r w:rsidR="00DE63EE" w:rsidRPr="00F64310">
        <w:rPr>
          <w:sz w:val="28"/>
          <w:szCs w:val="28"/>
          <w:shd w:val="clear" w:color="auto" w:fill="FFFFFF"/>
        </w:rPr>
        <w:t> primaria</w:t>
      </w:r>
      <w:r w:rsidR="00F64310" w:rsidRPr="00F64310">
        <w:rPr>
          <w:sz w:val="21"/>
          <w:szCs w:val="21"/>
          <w:shd w:val="clear" w:color="auto" w:fill="FFFFFF"/>
        </w:rPr>
        <w:t xml:space="preserve">. </w:t>
      </w:r>
      <w:r w:rsidR="00904EFF" w:rsidRPr="00F64310">
        <w:rPr>
          <w:sz w:val="28"/>
          <w:szCs w:val="28"/>
          <w:shd w:val="clear" w:color="auto" w:fill="FFFFFF"/>
        </w:rPr>
        <w:t xml:space="preserve">Ed è quindi consigliabile </w:t>
      </w:r>
      <w:r w:rsidR="00BE1C99" w:rsidRPr="00F64310">
        <w:rPr>
          <w:sz w:val="28"/>
          <w:szCs w:val="28"/>
          <w:shd w:val="clear" w:color="auto" w:fill="FFFFFF"/>
        </w:rPr>
        <w:t>per tutti i bambini una visita oculistica a 5-6 anni, età in cui si potrebbero riscontrare errori refrattivi, più diffusi di un tempo per la maggiore vicinanza agli schermi (TV</w:t>
      </w:r>
      <w:r w:rsidR="007C513B" w:rsidRPr="00F64310">
        <w:rPr>
          <w:sz w:val="28"/>
          <w:szCs w:val="28"/>
          <w:shd w:val="clear" w:color="auto" w:fill="FFFFFF"/>
        </w:rPr>
        <w:t>,</w:t>
      </w:r>
      <w:r w:rsidR="00BE1C99" w:rsidRPr="00F64310">
        <w:rPr>
          <w:sz w:val="28"/>
          <w:szCs w:val="28"/>
          <w:shd w:val="clear" w:color="auto" w:fill="FFFFFF"/>
        </w:rPr>
        <w:t xml:space="preserve"> TABLET</w:t>
      </w:r>
      <w:r w:rsidR="00904EFF" w:rsidRPr="00F64310">
        <w:rPr>
          <w:sz w:val="28"/>
          <w:szCs w:val="28"/>
          <w:shd w:val="clear" w:color="auto" w:fill="FFFFFF"/>
        </w:rPr>
        <w:t>,</w:t>
      </w:r>
      <w:r w:rsidR="00904EFF" w:rsidRPr="00F64310">
        <w:rPr>
          <w:sz w:val="28"/>
          <w:szCs w:val="28"/>
        </w:rPr>
        <w:t xml:space="preserve"> </w:t>
      </w:r>
      <w:hyperlink r:id="rId7" w:history="1">
        <w:r w:rsidR="00904EFF" w:rsidRPr="00F64310">
          <w:rPr>
            <w:rStyle w:val="Collegamentoipertestuale"/>
            <w:b/>
            <w:bCs/>
            <w:i/>
            <w:iCs/>
            <w:color w:val="auto"/>
            <w:sz w:val="28"/>
            <w:szCs w:val="28"/>
            <w:shd w:val="clear" w:color="auto" w:fill="FFFFFF"/>
          </w:rPr>
          <w:t>SMARTPHONE</w:t>
        </w:r>
      </w:hyperlink>
      <w:r w:rsidR="00BE1C99" w:rsidRPr="00F64310">
        <w:rPr>
          <w:sz w:val="28"/>
          <w:szCs w:val="28"/>
          <w:shd w:val="clear" w:color="auto" w:fill="FFFFFF"/>
        </w:rPr>
        <w:t xml:space="preserve">) </w:t>
      </w:r>
      <w:r w:rsidRPr="00F64310">
        <w:rPr>
          <w:sz w:val="28"/>
          <w:szCs w:val="28"/>
          <w:shd w:val="clear" w:color="auto" w:fill="FFFFFF"/>
        </w:rPr>
        <w:t>A partire dai 40 anni le visite vanno effettuate ogni due anni. Mentre per gli over 60 il controllo è previsto una volta l'anno. Chi ha avuto interventi agli occhi o presenta malattie oculari dovrebbe invece visitare uno specialista almeno una volta all'anno.</w:t>
      </w:r>
    </w:p>
    <w:p w14:paraId="7AABB935" w14:textId="3D19BD02" w:rsidR="001F7AAF" w:rsidRPr="007C513B" w:rsidRDefault="001F7AAF" w:rsidP="00A33618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  <w:shd w:val="clear" w:color="auto" w:fill="FFFFFF"/>
        </w:rPr>
      </w:pPr>
      <w:r w:rsidRPr="007C513B">
        <w:rPr>
          <w:rStyle w:val="Enfasicorsivo"/>
          <w:b/>
          <w:bCs/>
          <w:i w:val="0"/>
          <w:iCs w:val="0"/>
          <w:sz w:val="28"/>
          <w:szCs w:val="28"/>
          <w:shd w:val="clear" w:color="auto" w:fill="FFFFFF"/>
        </w:rPr>
        <w:t>Pertanto di</w:t>
      </w:r>
      <w:r w:rsidRPr="007C513B">
        <w:rPr>
          <w:sz w:val="28"/>
          <w:szCs w:val="28"/>
          <w:shd w:val="clear" w:color="auto" w:fill="FFFFFF"/>
        </w:rPr>
        <w:t xml:space="preserve"> seguito elenchiamo le date previste dal calendario (Ultimo giovedì di ogni </w:t>
      </w:r>
      <w:r w:rsidR="00DE63EE" w:rsidRPr="007C513B">
        <w:rPr>
          <w:sz w:val="28"/>
          <w:szCs w:val="28"/>
          <w:shd w:val="clear" w:color="auto" w:fill="FFFFFF"/>
        </w:rPr>
        <w:t>mese) 25</w:t>
      </w:r>
      <w:r w:rsidRPr="007C513B">
        <w:rPr>
          <w:b/>
          <w:bCs/>
          <w:sz w:val="28"/>
          <w:szCs w:val="28"/>
          <w:shd w:val="clear" w:color="auto" w:fill="FFFFFF"/>
        </w:rPr>
        <w:t xml:space="preserve"> febbraio</w:t>
      </w:r>
      <w:r w:rsidR="0092559F" w:rsidRPr="007C513B">
        <w:rPr>
          <w:b/>
          <w:bCs/>
          <w:sz w:val="28"/>
          <w:szCs w:val="28"/>
          <w:shd w:val="clear" w:color="auto" w:fill="FFFFFF"/>
        </w:rPr>
        <w:t xml:space="preserve">, </w:t>
      </w:r>
      <w:r w:rsidRPr="007C513B">
        <w:rPr>
          <w:b/>
          <w:bCs/>
          <w:sz w:val="28"/>
          <w:szCs w:val="28"/>
          <w:shd w:val="clear" w:color="auto" w:fill="FFFFFF"/>
        </w:rPr>
        <w:t>25 marzo</w:t>
      </w:r>
      <w:r w:rsidR="0092559F" w:rsidRPr="007C513B">
        <w:rPr>
          <w:b/>
          <w:bCs/>
          <w:sz w:val="28"/>
          <w:szCs w:val="28"/>
          <w:shd w:val="clear" w:color="auto" w:fill="FFFFFF"/>
        </w:rPr>
        <w:t xml:space="preserve">, </w:t>
      </w:r>
      <w:r w:rsidRPr="007C513B">
        <w:rPr>
          <w:b/>
          <w:bCs/>
          <w:sz w:val="28"/>
          <w:szCs w:val="28"/>
          <w:shd w:val="clear" w:color="auto" w:fill="FFFFFF"/>
        </w:rPr>
        <w:t>29aprile</w:t>
      </w:r>
      <w:r w:rsidR="0092559F" w:rsidRPr="007C513B">
        <w:rPr>
          <w:b/>
          <w:bCs/>
          <w:sz w:val="28"/>
          <w:szCs w:val="28"/>
          <w:shd w:val="clear" w:color="auto" w:fill="FFFFFF"/>
        </w:rPr>
        <w:t xml:space="preserve">, </w:t>
      </w:r>
      <w:r w:rsidRPr="007C513B">
        <w:rPr>
          <w:b/>
          <w:bCs/>
          <w:sz w:val="28"/>
          <w:szCs w:val="28"/>
          <w:shd w:val="clear" w:color="auto" w:fill="FFFFFF"/>
        </w:rPr>
        <w:t>27 maggio</w:t>
      </w:r>
      <w:r w:rsidR="0092559F" w:rsidRPr="007C513B">
        <w:rPr>
          <w:b/>
          <w:bCs/>
          <w:sz w:val="28"/>
          <w:szCs w:val="28"/>
          <w:shd w:val="clear" w:color="auto" w:fill="FFFFFF"/>
        </w:rPr>
        <w:t xml:space="preserve">, </w:t>
      </w:r>
      <w:r w:rsidRPr="007C513B">
        <w:rPr>
          <w:b/>
          <w:bCs/>
          <w:sz w:val="28"/>
          <w:szCs w:val="28"/>
          <w:shd w:val="clear" w:color="auto" w:fill="FFFFFF"/>
        </w:rPr>
        <w:t>24 giugno</w:t>
      </w:r>
      <w:r w:rsidR="0092559F" w:rsidRPr="007C513B">
        <w:rPr>
          <w:b/>
          <w:bCs/>
          <w:sz w:val="28"/>
          <w:szCs w:val="28"/>
          <w:shd w:val="clear" w:color="auto" w:fill="FFFFFF"/>
        </w:rPr>
        <w:t xml:space="preserve">, </w:t>
      </w:r>
      <w:r w:rsidRPr="007C513B">
        <w:rPr>
          <w:b/>
          <w:bCs/>
          <w:sz w:val="28"/>
          <w:szCs w:val="28"/>
          <w:shd w:val="clear" w:color="auto" w:fill="FFFFFF"/>
        </w:rPr>
        <w:t>29luglio</w:t>
      </w:r>
    </w:p>
    <w:p w14:paraId="4509340F" w14:textId="77777777" w:rsidR="007C513B" w:rsidRPr="007C513B" w:rsidRDefault="006554E1" w:rsidP="007C513B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13B">
        <w:rPr>
          <w:rFonts w:ascii="Times New Roman" w:hAnsi="Times New Roman" w:cs="Times New Roman"/>
          <w:b/>
          <w:bCs/>
          <w:sz w:val="28"/>
          <w:szCs w:val="28"/>
        </w:rPr>
        <w:t>Ama la tua vista, prenditene cura!</w:t>
      </w:r>
    </w:p>
    <w:p w14:paraId="198DE414" w14:textId="068C0785" w:rsidR="007C513B" w:rsidRPr="007C513B" w:rsidRDefault="00BA5E3C" w:rsidP="007C513B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13B">
        <w:rPr>
          <w:rFonts w:ascii="Times New Roman" w:hAnsi="Times New Roman" w:cs="Times New Roman"/>
          <w:sz w:val="28"/>
          <w:szCs w:val="28"/>
        </w:rPr>
        <w:t xml:space="preserve">Centro di Prevenzione, Diagnostica e Riabilitazione Visiva, presso l’Unione Italiana dei Ciechi e degli Ipovedenti di Palermo – Via Manzoni, 11 - 3° piano tel 091/6162405 – </w:t>
      </w:r>
      <w:hyperlink r:id="rId8" w:history="1">
        <w:r w:rsidRPr="007C513B">
          <w:rPr>
            <w:rFonts w:ascii="Times New Roman" w:hAnsi="Times New Roman" w:cs="Times New Roman"/>
            <w:sz w:val="28"/>
            <w:szCs w:val="28"/>
            <w:u w:val="single"/>
          </w:rPr>
          <w:t>uicpa@uiciechi.it</w:t>
        </w:r>
      </w:hyperlink>
    </w:p>
    <w:p w14:paraId="692B4498" w14:textId="601EACC6" w:rsidR="00BB045D" w:rsidRPr="007C513B" w:rsidRDefault="00BB045D" w:rsidP="007C513B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D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</w:t>
      </w:r>
      <w:r w:rsidRPr="00656DFC">
        <w:rPr>
          <w:rFonts w:ascii="Times New Roman" w:hAnsi="Times New Roman" w:cs="Times New Roman"/>
          <w:b/>
          <w:bCs/>
          <w:sz w:val="28"/>
          <w:szCs w:val="28"/>
        </w:rPr>
        <w:t>hiamaci ora e prenota</w:t>
      </w:r>
      <w:r w:rsidRPr="007C513B">
        <w:rPr>
          <w:rFonts w:ascii="Times New Roman" w:hAnsi="Times New Roman" w:cs="Times New Roman"/>
          <w:sz w:val="28"/>
          <w:szCs w:val="28"/>
        </w:rPr>
        <w:t xml:space="preserve"> oggi stesso la tua visita</w:t>
      </w:r>
      <w:r w:rsidR="00656DFC">
        <w:rPr>
          <w:rFonts w:ascii="Times New Roman" w:hAnsi="Times New Roman" w:cs="Times New Roman"/>
          <w:sz w:val="28"/>
          <w:szCs w:val="28"/>
        </w:rPr>
        <w:t xml:space="preserve"> (gratuita)</w:t>
      </w:r>
      <w:r w:rsidRPr="007C513B">
        <w:rPr>
          <w:rFonts w:ascii="Times New Roman" w:hAnsi="Times New Roman" w:cs="Times New Roman"/>
          <w:sz w:val="28"/>
          <w:szCs w:val="28"/>
        </w:rPr>
        <w:t xml:space="preserve"> presso il nostro ambulatorio oculistico in via Manzoni n. 11 a Palermo.</w:t>
      </w:r>
    </w:p>
    <w:p w14:paraId="3BF37401" w14:textId="368BD3C4" w:rsidR="00BB045D" w:rsidRPr="00BB045D" w:rsidRDefault="00BB045D" w:rsidP="00BB045D">
      <w:pPr>
        <w:spacing w:line="25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B045D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 </w:t>
      </w:r>
    </w:p>
    <w:p w14:paraId="05B61CB7" w14:textId="77777777" w:rsidR="00BB045D" w:rsidRPr="00BB045D" w:rsidRDefault="00BB045D" w:rsidP="00BB045D">
      <w:pPr>
        <w:spacing w:line="25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6783D7F" w14:textId="77777777" w:rsidR="00BB045D" w:rsidRPr="00BB045D" w:rsidRDefault="00BB045D" w:rsidP="00BB045D">
      <w:pPr>
        <w:spacing w:line="25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DDC00A3" w14:textId="77777777" w:rsidR="00BB045D" w:rsidRPr="00BB045D" w:rsidRDefault="00BB045D" w:rsidP="00BB045D">
      <w:pPr>
        <w:spacing w:line="25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113C57" w14:textId="77777777" w:rsidR="00BB045D" w:rsidRPr="00BB045D" w:rsidRDefault="00BB045D" w:rsidP="00BB045D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1____374___-2"/>
      <w:bookmarkStart w:id="1" w:name="1____374___-3"/>
      <w:bookmarkEnd w:id="0"/>
      <w:bookmarkEnd w:id="1"/>
    </w:p>
    <w:p w14:paraId="7C44A83F" w14:textId="77777777" w:rsidR="00BB045D" w:rsidRPr="00BB045D" w:rsidRDefault="00BB045D" w:rsidP="00BB045D">
      <w:pPr>
        <w:widowControl w:val="0"/>
        <w:spacing w:after="0" w:line="178" w:lineRule="exact"/>
        <w:ind w:left="2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70F78680" w14:textId="77777777" w:rsidR="00BB045D" w:rsidRPr="00BB045D" w:rsidRDefault="00BB045D" w:rsidP="00BB045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EFC207" w14:textId="77777777" w:rsidR="00BB045D" w:rsidRPr="00BB045D" w:rsidRDefault="00BB045D" w:rsidP="00BB045D">
      <w:pPr>
        <w:spacing w:line="256" w:lineRule="auto"/>
      </w:pPr>
    </w:p>
    <w:p w14:paraId="68D8DEE8" w14:textId="62EC544E" w:rsidR="00BB045D" w:rsidRDefault="00BB045D" w:rsidP="006554E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B0F00" w14:textId="77777777" w:rsidR="00BB045D" w:rsidRPr="006554E1" w:rsidRDefault="00BB045D" w:rsidP="006554E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1333F7" w14:textId="77777777" w:rsidR="006554E1" w:rsidRPr="006554E1" w:rsidRDefault="006554E1" w:rsidP="00A336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54E1" w:rsidRPr="00655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70"/>
    <w:rsid w:val="00063561"/>
    <w:rsid w:val="001F7AAF"/>
    <w:rsid w:val="006010A9"/>
    <w:rsid w:val="006554E1"/>
    <w:rsid w:val="00656DFC"/>
    <w:rsid w:val="00673824"/>
    <w:rsid w:val="00772600"/>
    <w:rsid w:val="007C513B"/>
    <w:rsid w:val="00904EFF"/>
    <w:rsid w:val="0092559F"/>
    <w:rsid w:val="009E7570"/>
    <w:rsid w:val="00A1666F"/>
    <w:rsid w:val="00A33618"/>
    <w:rsid w:val="00B366A5"/>
    <w:rsid w:val="00BA5E3C"/>
    <w:rsid w:val="00BB045D"/>
    <w:rsid w:val="00BE1C99"/>
    <w:rsid w:val="00DB338E"/>
    <w:rsid w:val="00DE63EE"/>
    <w:rsid w:val="00E7495D"/>
    <w:rsid w:val="00F64310"/>
    <w:rsid w:val="00F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A7FE"/>
  <w15:chartTrackingRefBased/>
  <w15:docId w15:val="{487EF610-06F8-4592-9274-69B38737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E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E7570"/>
    <w:rPr>
      <w:b/>
      <w:bCs/>
    </w:rPr>
  </w:style>
  <w:style w:type="character" w:styleId="Enfasicorsivo">
    <w:name w:val="Emphasis"/>
    <w:basedOn w:val="Carpredefinitoparagrafo"/>
    <w:uiPriority w:val="20"/>
    <w:qFormat/>
    <w:rsid w:val="001F7AAF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904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cpa@uiciech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it/search?q=SMARTPHONE&amp;spell=1&amp;sa=X&amp;ved=2ahUKEwiBwdju6OHuAhXhAmMBHQ1WAfEQkeECKAB6BAgSE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Uicpa</dc:creator>
  <cp:keywords/>
  <dc:description/>
  <cp:lastModifiedBy>Uicpa</cp:lastModifiedBy>
  <cp:revision>22</cp:revision>
  <cp:lastPrinted>2021-02-11T11:33:00Z</cp:lastPrinted>
  <dcterms:created xsi:type="dcterms:W3CDTF">2021-02-11T10:25:00Z</dcterms:created>
  <dcterms:modified xsi:type="dcterms:W3CDTF">2021-02-11T15:27:00Z</dcterms:modified>
</cp:coreProperties>
</file>