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9E6F" w14:textId="77777777" w:rsidR="00AF4BB9" w:rsidRPr="00AC57EC" w:rsidRDefault="00AF4BB9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5B85EB3A" w14:textId="5DF635A8" w:rsidR="00AF4BB9" w:rsidRPr="005F1C8D" w:rsidRDefault="0047215B" w:rsidP="007037EA">
      <w:pPr>
        <w:spacing w:line="259" w:lineRule="auto"/>
        <w:ind w:firstLine="567"/>
        <w:jc w:val="center"/>
        <w:rPr>
          <w:rFonts w:eastAsia="Calibri"/>
          <w:b/>
          <w:sz w:val="32"/>
          <w:szCs w:val="26"/>
          <w:lang w:eastAsia="en-US"/>
        </w:rPr>
      </w:pPr>
      <w:r w:rsidRPr="005F1C8D">
        <w:rPr>
          <w:rFonts w:eastAsia="Calibri"/>
          <w:b/>
          <w:sz w:val="32"/>
          <w:szCs w:val="26"/>
          <w:lang w:eastAsia="en-US"/>
        </w:rPr>
        <w:t>Relazione sulle attività svolte nell’anno 201</w:t>
      </w:r>
      <w:r w:rsidR="005D58DA">
        <w:rPr>
          <w:rFonts w:eastAsia="Calibri"/>
          <w:b/>
          <w:sz w:val="32"/>
          <w:szCs w:val="26"/>
          <w:lang w:eastAsia="en-US"/>
        </w:rPr>
        <w:t>9</w:t>
      </w:r>
    </w:p>
    <w:p w14:paraId="3B9E0748" w14:textId="77777777" w:rsidR="00AF4BB9" w:rsidRDefault="00AF4BB9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388A2E9F" w14:textId="77777777" w:rsidR="00A3657F" w:rsidRDefault="00A3657F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82B5EF5" w14:textId="77777777" w:rsidR="00AF4BB9" w:rsidRPr="00693C2F" w:rsidRDefault="0047215B" w:rsidP="007037EA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693C2F">
        <w:rPr>
          <w:rFonts w:eastAsia="Calibri"/>
          <w:b/>
          <w:sz w:val="26"/>
          <w:szCs w:val="26"/>
          <w:lang w:eastAsia="en-US"/>
        </w:rPr>
        <w:t>PREMESSA POLITICO-ASSOCIATIVA E ORGANIZZATIVA</w:t>
      </w:r>
    </w:p>
    <w:p w14:paraId="22E6A4A3" w14:textId="77777777" w:rsidR="00A3657F" w:rsidRDefault="00A3657F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546CD92" w14:textId="6931CC1C" w:rsidR="00AF4BB9" w:rsidRPr="00BC21A3" w:rsidRDefault="0047215B" w:rsidP="007037EA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21A3">
        <w:rPr>
          <w:rFonts w:eastAsia="Calibri"/>
          <w:sz w:val="28"/>
          <w:szCs w:val="28"/>
          <w:lang w:eastAsia="en-US"/>
        </w:rPr>
        <w:t xml:space="preserve">Il Consiglio della Sezione Territoriale di </w:t>
      </w:r>
      <w:r w:rsidR="007037EA" w:rsidRPr="00BC21A3">
        <w:rPr>
          <w:rFonts w:eastAsia="Calibri"/>
          <w:sz w:val="28"/>
          <w:szCs w:val="28"/>
          <w:lang w:eastAsia="en-US"/>
        </w:rPr>
        <w:t>Palermo</w:t>
      </w:r>
      <w:r w:rsidRPr="00BC21A3">
        <w:rPr>
          <w:rFonts w:eastAsia="Calibri"/>
          <w:sz w:val="28"/>
          <w:szCs w:val="28"/>
          <w:lang w:eastAsia="en-US"/>
        </w:rPr>
        <w:t xml:space="preserve"> dell’</w:t>
      </w:r>
      <w:r w:rsidR="0061656E" w:rsidRPr="00BC21A3">
        <w:rPr>
          <w:rFonts w:eastAsia="Calibri"/>
          <w:sz w:val="28"/>
          <w:szCs w:val="28"/>
          <w:lang w:eastAsia="en-US"/>
        </w:rPr>
        <w:t>U</w:t>
      </w:r>
      <w:r w:rsidRPr="00BC21A3">
        <w:rPr>
          <w:rFonts w:eastAsia="Calibri"/>
          <w:sz w:val="28"/>
          <w:szCs w:val="28"/>
          <w:lang w:eastAsia="en-US"/>
        </w:rPr>
        <w:t>nione Italiana dei Ciechi e degli Ipovedenti, coerentemente</w:t>
      </w:r>
      <w:r w:rsidR="0061656E" w:rsidRPr="00BC21A3">
        <w:rPr>
          <w:rFonts w:eastAsia="Calibri"/>
          <w:sz w:val="28"/>
          <w:szCs w:val="28"/>
          <w:lang w:eastAsia="en-US"/>
        </w:rPr>
        <w:t xml:space="preserve"> e tenacemente</w:t>
      </w:r>
      <w:r w:rsidRPr="00BC21A3">
        <w:rPr>
          <w:rFonts w:eastAsia="Calibri"/>
          <w:sz w:val="28"/>
          <w:szCs w:val="28"/>
          <w:lang w:eastAsia="en-US"/>
        </w:rPr>
        <w:t xml:space="preserve"> proseguendo nell’azione politico-associativa intrapresa fin dalla sua elezione, avvenuta nel </w:t>
      </w:r>
      <w:r w:rsidR="005F1C8D" w:rsidRPr="00BC21A3">
        <w:rPr>
          <w:rFonts w:eastAsia="Calibri"/>
          <w:sz w:val="28"/>
          <w:szCs w:val="28"/>
          <w:lang w:eastAsia="en-US"/>
        </w:rPr>
        <w:t>m</w:t>
      </w:r>
      <w:r w:rsidRPr="00BC21A3">
        <w:rPr>
          <w:rFonts w:eastAsia="Calibri"/>
          <w:sz w:val="28"/>
          <w:szCs w:val="28"/>
          <w:lang w:eastAsia="en-US"/>
        </w:rPr>
        <w:t xml:space="preserve">arzo 2015, ha cercato di ottimizzare tutte le risorse disponibili, umane, strumentali e finanziarie, per continuare ad offrire alla sua base, attuale e potenziale, il massimo livello possibile di servizi e di supporti. A riprova di ciò si </w:t>
      </w:r>
      <w:r w:rsidR="00B81B17" w:rsidRPr="00BC21A3">
        <w:rPr>
          <w:rFonts w:eastAsia="Calibri"/>
          <w:sz w:val="28"/>
          <w:szCs w:val="28"/>
          <w:lang w:eastAsia="en-US"/>
        </w:rPr>
        <w:t>conferma</w:t>
      </w:r>
      <w:r w:rsidRPr="00BC21A3">
        <w:rPr>
          <w:rFonts w:eastAsia="Calibri"/>
          <w:sz w:val="28"/>
          <w:szCs w:val="28"/>
          <w:lang w:eastAsia="en-US"/>
        </w:rPr>
        <w:t xml:space="preserve"> un alto indice di gradimento </w:t>
      </w:r>
      <w:r w:rsidR="004F1237" w:rsidRPr="00BC21A3">
        <w:rPr>
          <w:rFonts w:eastAsia="Calibri"/>
          <w:sz w:val="28"/>
          <w:szCs w:val="28"/>
          <w:lang w:eastAsia="en-US"/>
        </w:rPr>
        <w:t>unanimemente</w:t>
      </w:r>
      <w:r w:rsidRPr="00BC21A3">
        <w:rPr>
          <w:rFonts w:eastAsia="Calibri"/>
          <w:sz w:val="28"/>
          <w:szCs w:val="28"/>
          <w:lang w:eastAsia="en-US"/>
        </w:rPr>
        <w:t xml:space="preserve"> testimoniato dai suoi soci ed utenti, </w:t>
      </w:r>
      <w:r w:rsidR="00B81B17" w:rsidRPr="00BC21A3">
        <w:rPr>
          <w:rFonts w:eastAsia="Calibri"/>
          <w:sz w:val="28"/>
          <w:szCs w:val="28"/>
          <w:lang w:eastAsia="en-US"/>
        </w:rPr>
        <w:t>testimoniato</w:t>
      </w:r>
      <w:r w:rsidRPr="00BC21A3">
        <w:rPr>
          <w:rFonts w:eastAsia="Calibri"/>
          <w:sz w:val="28"/>
          <w:szCs w:val="28"/>
          <w:lang w:eastAsia="en-US"/>
        </w:rPr>
        <w:t xml:space="preserve"> anche dalla fedeltà dei suoi iscritti che hanno comunque registrato un buon incremento, compensando parzialmente le persone scomparse ed attestandosi alla data del 31 dicembre 201</w:t>
      </w:r>
      <w:r w:rsidR="00AD1747" w:rsidRPr="00BC21A3">
        <w:rPr>
          <w:rFonts w:eastAsia="Calibri"/>
          <w:sz w:val="28"/>
          <w:szCs w:val="28"/>
          <w:lang w:eastAsia="en-US"/>
        </w:rPr>
        <w:t>9</w:t>
      </w:r>
      <w:r w:rsidRPr="00BC21A3">
        <w:rPr>
          <w:rFonts w:eastAsia="Calibri"/>
          <w:sz w:val="28"/>
          <w:szCs w:val="28"/>
          <w:lang w:eastAsia="en-US"/>
        </w:rPr>
        <w:t xml:space="preserve"> </w:t>
      </w:r>
      <w:r w:rsidR="009E6A7B" w:rsidRPr="00BC21A3">
        <w:rPr>
          <w:rFonts w:eastAsia="Calibri"/>
          <w:sz w:val="28"/>
          <w:szCs w:val="28"/>
          <w:lang w:eastAsia="en-US"/>
        </w:rPr>
        <w:t>n. 26</w:t>
      </w:r>
      <w:r w:rsidR="00B86AE6" w:rsidRPr="00BC21A3">
        <w:rPr>
          <w:rFonts w:eastAsia="Calibri"/>
          <w:sz w:val="28"/>
          <w:szCs w:val="28"/>
          <w:lang w:eastAsia="en-US"/>
        </w:rPr>
        <w:t>2</w:t>
      </w:r>
      <w:r w:rsidR="00B81B17" w:rsidRPr="00BC21A3">
        <w:rPr>
          <w:rFonts w:eastAsia="Calibri"/>
          <w:sz w:val="28"/>
          <w:szCs w:val="28"/>
          <w:lang w:eastAsia="en-US"/>
        </w:rPr>
        <w:t>3</w:t>
      </w:r>
      <w:r w:rsidRPr="00BC21A3">
        <w:rPr>
          <w:rFonts w:eastAsia="Calibri"/>
          <w:sz w:val="28"/>
          <w:szCs w:val="28"/>
          <w:lang w:eastAsia="en-US"/>
        </w:rPr>
        <w:t>, dei quali n. 25</w:t>
      </w:r>
      <w:r w:rsidR="00173BE5" w:rsidRPr="00BC21A3">
        <w:rPr>
          <w:rFonts w:eastAsia="Calibri"/>
          <w:sz w:val="28"/>
          <w:szCs w:val="28"/>
          <w:lang w:eastAsia="en-US"/>
        </w:rPr>
        <w:t>4</w:t>
      </w:r>
      <w:r w:rsidR="004B5329" w:rsidRPr="00BC21A3">
        <w:rPr>
          <w:rFonts w:eastAsia="Calibri"/>
          <w:sz w:val="28"/>
          <w:szCs w:val="28"/>
          <w:lang w:eastAsia="en-US"/>
        </w:rPr>
        <w:t>4</w:t>
      </w:r>
      <w:r w:rsidRPr="00BC21A3">
        <w:rPr>
          <w:rFonts w:eastAsia="Calibri"/>
          <w:sz w:val="28"/>
          <w:szCs w:val="28"/>
          <w:lang w:eastAsia="en-US"/>
        </w:rPr>
        <w:t xml:space="preserve"> con delega, e n. </w:t>
      </w:r>
      <w:r w:rsidR="00B81B17" w:rsidRPr="00BC21A3">
        <w:rPr>
          <w:rFonts w:eastAsia="Calibri"/>
          <w:sz w:val="28"/>
          <w:szCs w:val="28"/>
          <w:lang w:eastAsia="en-US"/>
        </w:rPr>
        <w:t>79</w:t>
      </w:r>
      <w:r w:rsidR="004B5329" w:rsidRPr="00BC21A3">
        <w:rPr>
          <w:rFonts w:eastAsia="Calibri"/>
          <w:sz w:val="28"/>
          <w:szCs w:val="28"/>
          <w:lang w:eastAsia="en-US"/>
        </w:rPr>
        <w:t xml:space="preserve"> </w:t>
      </w:r>
      <w:r w:rsidRPr="00BC21A3">
        <w:rPr>
          <w:rFonts w:eastAsia="Calibri"/>
          <w:sz w:val="28"/>
          <w:szCs w:val="28"/>
          <w:lang w:eastAsia="en-US"/>
        </w:rPr>
        <w:t>con versamento diretto della quota sociale.</w:t>
      </w:r>
    </w:p>
    <w:p w14:paraId="0849110A" w14:textId="223B6488" w:rsidR="00AF4BB9" w:rsidRPr="00BC21A3" w:rsidRDefault="0047215B" w:rsidP="007037EA">
      <w:pPr>
        <w:spacing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21A3">
        <w:rPr>
          <w:rFonts w:eastAsia="Calibri"/>
          <w:sz w:val="28"/>
          <w:szCs w:val="28"/>
          <w:lang w:eastAsia="en-US"/>
        </w:rPr>
        <w:t>Tutto questo è stato possibile grazie all’impegno di tutti i dirigenti, che personalmente o in gruppi di lavoro, hanno collaborato il Presidente e l’Ufficio di Presidenza, e soprattutto alla dedizione ed alla competenza del personale e collaboratori, ben guidati e coordinati dal</w:t>
      </w:r>
      <w:r w:rsidR="002763AC" w:rsidRPr="00BC21A3">
        <w:rPr>
          <w:rFonts w:eastAsia="Calibri"/>
          <w:sz w:val="28"/>
          <w:szCs w:val="28"/>
          <w:lang w:eastAsia="en-US"/>
        </w:rPr>
        <w:t xml:space="preserve"> </w:t>
      </w:r>
      <w:r w:rsidRPr="00BC21A3">
        <w:rPr>
          <w:rFonts w:eastAsia="Calibri"/>
          <w:sz w:val="28"/>
          <w:szCs w:val="28"/>
          <w:lang w:eastAsia="en-US"/>
        </w:rPr>
        <w:t>Segretario</w:t>
      </w:r>
      <w:r w:rsidR="002763AC" w:rsidRPr="00BC21A3">
        <w:rPr>
          <w:rFonts w:eastAsia="Calibri"/>
          <w:sz w:val="28"/>
          <w:szCs w:val="28"/>
          <w:lang w:eastAsia="en-US"/>
        </w:rPr>
        <w:t xml:space="preserve"> Rag. Di Franco Luigi </w:t>
      </w:r>
      <w:r w:rsidRPr="00BC21A3">
        <w:rPr>
          <w:rFonts w:eastAsia="Calibri"/>
          <w:sz w:val="28"/>
          <w:szCs w:val="28"/>
          <w:lang w:eastAsia="en-US"/>
        </w:rPr>
        <w:t xml:space="preserve">anche nella Sua veste di Responsabile dei Servizi. Prezioso ed insostituibile anche l’apporto dei volontari del servizio civile, i quali hanno cominciato la propria opera a partire dal </w:t>
      </w:r>
      <w:r w:rsidR="001C504B" w:rsidRPr="00BC21A3">
        <w:rPr>
          <w:rFonts w:eastAsia="Calibri"/>
          <w:sz w:val="28"/>
          <w:szCs w:val="28"/>
          <w:lang w:eastAsia="en-US"/>
        </w:rPr>
        <w:t>25</w:t>
      </w:r>
      <w:r w:rsidRPr="00BC21A3">
        <w:rPr>
          <w:rFonts w:eastAsia="Calibri"/>
          <w:sz w:val="28"/>
          <w:szCs w:val="28"/>
          <w:lang w:eastAsia="en-US"/>
        </w:rPr>
        <w:t xml:space="preserve"> marzo 201</w:t>
      </w:r>
      <w:r w:rsidR="001C504B" w:rsidRPr="00BC21A3">
        <w:rPr>
          <w:rFonts w:eastAsia="Calibri"/>
          <w:sz w:val="28"/>
          <w:szCs w:val="28"/>
          <w:lang w:eastAsia="en-US"/>
        </w:rPr>
        <w:t>9</w:t>
      </w:r>
      <w:r w:rsidRPr="00BC21A3">
        <w:rPr>
          <w:rFonts w:eastAsia="Calibri"/>
          <w:sz w:val="28"/>
          <w:szCs w:val="28"/>
          <w:lang w:eastAsia="en-US"/>
        </w:rPr>
        <w:t>, in numero di 49, così come in precedenza.</w:t>
      </w:r>
      <w:r w:rsidR="00CE3F44" w:rsidRPr="00BC21A3">
        <w:rPr>
          <w:rFonts w:eastAsia="Calibri"/>
          <w:sz w:val="28"/>
          <w:szCs w:val="28"/>
          <w:lang w:eastAsia="en-US"/>
        </w:rPr>
        <w:t xml:space="preserve"> A partire poi dal 14/11/2019, si sono aggiunti n.28 volontari selezionati ai sensi dell’art. 40 L.289/2002, i quali come è noto sono stati assegnati ad altrettanti utenti non vedenti ed ipovedenti che, in precedenza avevano aderito al relativo progetto.</w:t>
      </w:r>
    </w:p>
    <w:p w14:paraId="761F6C8B" w14:textId="72F93607" w:rsidR="00AF4BB9" w:rsidRPr="00AC57EC" w:rsidRDefault="0092301A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BC21A3">
        <w:rPr>
          <w:rFonts w:eastAsia="Calibri"/>
          <w:sz w:val="28"/>
          <w:szCs w:val="28"/>
          <w:lang w:eastAsia="en-US"/>
        </w:rPr>
        <w:t xml:space="preserve">Per quanto concerne </w:t>
      </w:r>
      <w:r w:rsidR="0047215B" w:rsidRPr="00BC21A3">
        <w:rPr>
          <w:rFonts w:eastAsia="Calibri"/>
          <w:sz w:val="28"/>
          <w:szCs w:val="28"/>
          <w:lang w:eastAsia="en-US"/>
        </w:rPr>
        <w:t>i</w:t>
      </w:r>
      <w:r w:rsidRPr="00BC21A3">
        <w:rPr>
          <w:rFonts w:eastAsia="Calibri"/>
          <w:sz w:val="28"/>
          <w:szCs w:val="28"/>
          <w:lang w:eastAsia="en-US"/>
        </w:rPr>
        <w:t xml:space="preserve">l personale </w:t>
      </w:r>
      <w:r w:rsidR="0047215B" w:rsidRPr="00BC21A3">
        <w:rPr>
          <w:rFonts w:eastAsia="Calibri"/>
          <w:sz w:val="28"/>
          <w:szCs w:val="28"/>
          <w:lang w:eastAsia="en-US"/>
        </w:rPr>
        <w:t>dipendent</w:t>
      </w:r>
      <w:r w:rsidRPr="00BC21A3">
        <w:rPr>
          <w:rFonts w:eastAsia="Calibri"/>
          <w:sz w:val="28"/>
          <w:szCs w:val="28"/>
          <w:lang w:eastAsia="en-US"/>
        </w:rPr>
        <w:t>e</w:t>
      </w:r>
      <w:r w:rsidR="0047215B" w:rsidRPr="00BC21A3">
        <w:rPr>
          <w:rFonts w:eastAsia="Calibri"/>
          <w:sz w:val="28"/>
          <w:szCs w:val="28"/>
          <w:lang w:eastAsia="en-US"/>
        </w:rPr>
        <w:t>,</w:t>
      </w:r>
      <w:r w:rsidRPr="00BC21A3">
        <w:rPr>
          <w:rFonts w:eastAsia="Calibri"/>
          <w:sz w:val="28"/>
          <w:szCs w:val="28"/>
          <w:lang w:eastAsia="en-US"/>
        </w:rPr>
        <w:t xml:space="preserve"> con grande dispiacere</w:t>
      </w:r>
      <w:r w:rsidR="0047215B" w:rsidRPr="00BC21A3">
        <w:rPr>
          <w:rFonts w:eastAsia="Calibri"/>
          <w:sz w:val="28"/>
          <w:szCs w:val="28"/>
          <w:lang w:eastAsia="en-US"/>
        </w:rPr>
        <w:t xml:space="preserve"> </w:t>
      </w:r>
      <w:r w:rsidRPr="00BC21A3">
        <w:rPr>
          <w:rFonts w:eastAsia="Calibri"/>
          <w:sz w:val="28"/>
          <w:szCs w:val="28"/>
          <w:lang w:eastAsia="en-US"/>
        </w:rPr>
        <w:t>si deve rilevare che, a causa del grave ridimensionamento del contributo regionale per l’anno 2019, si è resa inevitabile la soppressione di un posto in organico e precisamente dell’autista commesso, ricoperto per tanti anni dal Sig. Giuseppe Leto, il quale in conseguenza di ciò, è stato licenziato, per giustificato motivo oggettivo, a far data dal 01 novembre 2019. Ancora una volta, occorre sottolineare la dedizione e l’impegno di tutti i dipendenti, i quali, pur penalizzati da una congrua riduzione dell’orario settimanale di lavoro, hanno continuato a garantire il massimo supporto ai dirigenti e agli uffici sezionali. Un plauso sincero, quindi a Vito Catania, Giustino Sciara, Maria Angela Zuccaro e Giuseppe Let</w:t>
      </w:r>
      <w:r w:rsidR="006D4BCF" w:rsidRPr="00BC21A3">
        <w:rPr>
          <w:rFonts w:eastAsia="Calibri"/>
          <w:sz w:val="28"/>
          <w:szCs w:val="28"/>
          <w:lang w:eastAsia="en-US"/>
        </w:rPr>
        <w:t xml:space="preserve">o. </w:t>
      </w:r>
      <w:r w:rsidR="0047215B" w:rsidRPr="00BC21A3">
        <w:rPr>
          <w:rFonts w:eastAsia="Calibri"/>
          <w:sz w:val="28"/>
          <w:szCs w:val="28"/>
          <w:lang w:eastAsia="en-US"/>
        </w:rPr>
        <w:t xml:space="preserve">Pur continuando a collaborare con il servizio nazionale del libro parlato, le Sigg. Loredana Di Franco e Bianca </w:t>
      </w:r>
      <w:r w:rsidR="0047215B" w:rsidRPr="00BC21A3">
        <w:rPr>
          <w:rFonts w:eastAsia="Calibri"/>
          <w:sz w:val="28"/>
          <w:szCs w:val="28"/>
          <w:lang w:eastAsia="en-US"/>
        </w:rPr>
        <w:lastRenderedPageBreak/>
        <w:t>Spoto, ancora a carico della Presidenza Nazionale dell’</w:t>
      </w:r>
      <w:r w:rsidR="00693C2F" w:rsidRPr="00BC21A3">
        <w:rPr>
          <w:rFonts w:eastAsia="Calibri"/>
          <w:sz w:val="28"/>
          <w:szCs w:val="28"/>
          <w:lang w:eastAsia="en-US"/>
        </w:rPr>
        <w:t>u</w:t>
      </w:r>
      <w:r w:rsidR="0047215B" w:rsidRPr="00BC21A3">
        <w:rPr>
          <w:rFonts w:eastAsia="Calibri"/>
          <w:sz w:val="28"/>
          <w:szCs w:val="28"/>
          <w:lang w:eastAsia="en-US"/>
        </w:rPr>
        <w:t xml:space="preserve">nione, per cui si ringrazia particolarmente il </w:t>
      </w:r>
      <w:r w:rsidR="004F1237" w:rsidRPr="00BC21A3">
        <w:rPr>
          <w:rFonts w:eastAsia="Calibri"/>
          <w:sz w:val="28"/>
          <w:szCs w:val="28"/>
          <w:lang w:eastAsia="en-US"/>
        </w:rPr>
        <w:t>P</w:t>
      </w:r>
      <w:r w:rsidR="0047215B" w:rsidRPr="00BC21A3">
        <w:rPr>
          <w:rFonts w:eastAsia="Calibri"/>
          <w:sz w:val="28"/>
          <w:szCs w:val="28"/>
          <w:lang w:eastAsia="en-US"/>
        </w:rPr>
        <w:t xml:space="preserve">residente e la </w:t>
      </w:r>
      <w:r w:rsidR="004F1237" w:rsidRPr="00BC21A3">
        <w:rPr>
          <w:rFonts w:eastAsia="Calibri"/>
          <w:sz w:val="28"/>
          <w:szCs w:val="28"/>
          <w:lang w:eastAsia="en-US"/>
        </w:rPr>
        <w:t>D</w:t>
      </w:r>
      <w:r w:rsidR="0047215B" w:rsidRPr="00BC21A3">
        <w:rPr>
          <w:rFonts w:eastAsia="Calibri"/>
          <w:sz w:val="28"/>
          <w:szCs w:val="28"/>
          <w:lang w:eastAsia="en-US"/>
        </w:rPr>
        <w:t xml:space="preserve">irezione </w:t>
      </w:r>
      <w:r w:rsidR="004F1237" w:rsidRPr="00BC21A3">
        <w:rPr>
          <w:rFonts w:eastAsia="Calibri"/>
          <w:sz w:val="28"/>
          <w:szCs w:val="28"/>
          <w:lang w:eastAsia="en-US"/>
        </w:rPr>
        <w:t>N</w:t>
      </w:r>
      <w:r w:rsidR="0047215B" w:rsidRPr="00BC21A3">
        <w:rPr>
          <w:rFonts w:eastAsia="Calibri"/>
          <w:sz w:val="28"/>
          <w:szCs w:val="28"/>
          <w:lang w:eastAsia="en-US"/>
        </w:rPr>
        <w:t>azionali, hanno certamente rappresentato il necessario ed irrinunciabile completamento dell’organico sezionale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, garantendo soprattutto </w:t>
      </w:r>
      <w:r w:rsidR="00CF0999">
        <w:rPr>
          <w:rFonts w:eastAsia="Calibri"/>
          <w:sz w:val="26"/>
          <w:szCs w:val="26"/>
          <w:lang w:eastAsia="en-US"/>
        </w:rPr>
        <w:t xml:space="preserve">con competenza e professionalità </w:t>
      </w:r>
      <w:r w:rsidR="0047215B" w:rsidRPr="00AC57EC">
        <w:rPr>
          <w:rFonts w:eastAsia="Calibri"/>
          <w:sz w:val="26"/>
          <w:szCs w:val="26"/>
          <w:lang w:eastAsia="en-US"/>
        </w:rPr>
        <w:t>un</w:t>
      </w:r>
      <w:r w:rsidR="00CF0999">
        <w:rPr>
          <w:rFonts w:eastAsia="Calibri"/>
          <w:sz w:val="26"/>
          <w:szCs w:val="26"/>
          <w:lang w:eastAsia="en-US"/>
        </w:rPr>
        <w:t xml:space="preserve"> valido supporto 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al Presidente ed al Segretario della </w:t>
      </w:r>
      <w:r w:rsidR="004F1237">
        <w:rPr>
          <w:rFonts w:eastAsia="Calibri"/>
          <w:sz w:val="26"/>
          <w:szCs w:val="26"/>
          <w:lang w:eastAsia="en-US"/>
        </w:rPr>
        <w:t>S</w:t>
      </w:r>
      <w:r w:rsidR="0047215B" w:rsidRPr="00AC57EC">
        <w:rPr>
          <w:rFonts w:eastAsia="Calibri"/>
          <w:sz w:val="26"/>
          <w:szCs w:val="26"/>
          <w:lang w:eastAsia="en-US"/>
        </w:rPr>
        <w:t>ezione</w:t>
      </w:r>
      <w:r w:rsidR="00CF0999">
        <w:rPr>
          <w:rFonts w:eastAsia="Calibri"/>
          <w:sz w:val="26"/>
          <w:szCs w:val="26"/>
          <w:lang w:eastAsia="en-US"/>
        </w:rPr>
        <w:t>.</w:t>
      </w:r>
    </w:p>
    <w:p w14:paraId="00F858B6" w14:textId="6E32A87E" w:rsidR="00D720FC" w:rsidRPr="00AC57EC" w:rsidRDefault="00E34AA1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Nonostante i buoni rapporti di collaborazione mantenuti dal 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Consiglio Regionale Siciliano </w:t>
      </w:r>
      <w:r>
        <w:rPr>
          <w:rFonts w:eastAsia="Calibri"/>
          <w:sz w:val="26"/>
          <w:szCs w:val="26"/>
          <w:lang w:eastAsia="en-US"/>
        </w:rPr>
        <w:t xml:space="preserve">presieduto 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 d</w:t>
      </w:r>
      <w:r>
        <w:rPr>
          <w:rFonts w:eastAsia="Calibri"/>
          <w:sz w:val="26"/>
          <w:szCs w:val="26"/>
          <w:lang w:eastAsia="en-US"/>
        </w:rPr>
        <w:t>a</w:t>
      </w:r>
      <w:r w:rsidR="0047215B" w:rsidRPr="00AC57EC">
        <w:rPr>
          <w:rFonts w:eastAsia="Calibri"/>
          <w:sz w:val="26"/>
          <w:szCs w:val="26"/>
          <w:lang w:eastAsia="en-US"/>
        </w:rPr>
        <w:t>l</w:t>
      </w:r>
      <w:r>
        <w:rPr>
          <w:rFonts w:eastAsia="Calibri"/>
          <w:sz w:val="26"/>
          <w:szCs w:val="26"/>
          <w:lang w:eastAsia="en-US"/>
        </w:rPr>
        <w:t xml:space="preserve"> Prof. Gaetano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47215B" w:rsidRPr="00AC57EC">
        <w:rPr>
          <w:rFonts w:eastAsia="Calibri"/>
          <w:sz w:val="26"/>
          <w:szCs w:val="26"/>
          <w:lang w:eastAsia="en-US"/>
        </w:rPr>
        <w:t>Minincleri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con le istituzioni regionali, il 2019 ha visto un grave ridimensionamento del contributo annualmente erogato dalla regione all’unione italiana </w:t>
      </w:r>
      <w:r w:rsidR="00FB481B">
        <w:rPr>
          <w:rFonts w:eastAsia="Calibri"/>
          <w:sz w:val="26"/>
          <w:szCs w:val="26"/>
          <w:lang w:eastAsia="en-US"/>
        </w:rPr>
        <w:t>d</w:t>
      </w:r>
      <w:r>
        <w:rPr>
          <w:rFonts w:eastAsia="Calibri"/>
          <w:sz w:val="26"/>
          <w:szCs w:val="26"/>
          <w:lang w:eastAsia="en-US"/>
        </w:rPr>
        <w:t>ei ciechi e</w:t>
      </w:r>
      <w:r w:rsidR="00F803B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degli ipovedenti ed alle organizzazioni collaterali ( stamperia regionale braille e centro Helen </w:t>
      </w:r>
      <w:proofErr w:type="spellStart"/>
      <w:r>
        <w:rPr>
          <w:rFonts w:eastAsia="Calibri"/>
          <w:sz w:val="26"/>
          <w:szCs w:val="26"/>
          <w:lang w:eastAsia="en-US"/>
        </w:rPr>
        <w:t>keller</w:t>
      </w:r>
      <w:proofErr w:type="spellEnd"/>
      <w:r>
        <w:rPr>
          <w:rFonts w:eastAsia="Calibri"/>
          <w:sz w:val="26"/>
          <w:szCs w:val="26"/>
          <w:lang w:eastAsia="en-US"/>
        </w:rPr>
        <w:t xml:space="preserve">) che, come sopra detto, non poche difficoltà hanno comportato per l’ordinaria gestione di tutte quante le nostre strutture organizzative. </w:t>
      </w:r>
    </w:p>
    <w:p w14:paraId="526FFDCE" w14:textId="373BF8E6" w:rsidR="00D720FC" w:rsidRPr="00AC57EC" w:rsidRDefault="00A3657F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V</w:t>
      </w:r>
      <w:r w:rsidR="0047215B" w:rsidRPr="00AC57EC">
        <w:rPr>
          <w:rFonts w:eastAsia="Calibri"/>
          <w:sz w:val="26"/>
          <w:szCs w:val="26"/>
          <w:lang w:eastAsia="en-US"/>
        </w:rPr>
        <w:t>a rilevato, infine, come</w:t>
      </w:r>
      <w:r w:rsidR="00742AE3">
        <w:rPr>
          <w:rFonts w:eastAsia="Calibri"/>
          <w:sz w:val="26"/>
          <w:szCs w:val="26"/>
          <w:lang w:eastAsia="en-US"/>
        </w:rPr>
        <w:t xml:space="preserve">, </w:t>
      </w:r>
      <w:r w:rsidR="00D76CF1">
        <w:rPr>
          <w:rFonts w:eastAsia="Calibri"/>
          <w:sz w:val="26"/>
          <w:szCs w:val="26"/>
          <w:lang w:eastAsia="en-US"/>
        </w:rPr>
        <w:t xml:space="preserve">nel corso dell’anno </w:t>
      </w:r>
      <w:r w:rsidR="00742AE3">
        <w:rPr>
          <w:rFonts w:eastAsia="Calibri"/>
          <w:sz w:val="26"/>
          <w:szCs w:val="26"/>
          <w:lang w:eastAsia="en-US"/>
        </w:rPr>
        <w:t xml:space="preserve">2019, ai sensi del nuovo statuto </w:t>
      </w:r>
      <w:r w:rsidR="00412C70">
        <w:rPr>
          <w:rFonts w:eastAsia="Calibri"/>
          <w:sz w:val="26"/>
          <w:szCs w:val="26"/>
          <w:lang w:eastAsia="en-US"/>
        </w:rPr>
        <w:t>sociale</w:t>
      </w:r>
      <w:r w:rsidR="00742AE3">
        <w:rPr>
          <w:rFonts w:eastAsia="Calibri"/>
          <w:sz w:val="26"/>
          <w:szCs w:val="26"/>
          <w:lang w:eastAsia="en-US"/>
        </w:rPr>
        <w:t xml:space="preserve">, si sono svolte, con buona partecipazione dei soci e con la </w:t>
      </w:r>
      <w:r w:rsidR="00412C70">
        <w:rPr>
          <w:rFonts w:eastAsia="Calibri"/>
          <w:sz w:val="26"/>
          <w:szCs w:val="26"/>
          <w:lang w:eastAsia="en-US"/>
        </w:rPr>
        <w:t>presenza</w:t>
      </w:r>
      <w:r w:rsidR="00742AE3">
        <w:rPr>
          <w:rFonts w:eastAsia="Calibri"/>
          <w:sz w:val="26"/>
          <w:szCs w:val="26"/>
          <w:lang w:eastAsia="en-US"/>
        </w:rPr>
        <w:t xml:space="preserve"> di amici e </w:t>
      </w:r>
      <w:r w:rsidR="00412C70">
        <w:rPr>
          <w:rFonts w:eastAsia="Calibri"/>
          <w:sz w:val="26"/>
          <w:szCs w:val="26"/>
          <w:lang w:eastAsia="en-US"/>
        </w:rPr>
        <w:t>personalità</w:t>
      </w:r>
      <w:r w:rsidR="00742AE3">
        <w:rPr>
          <w:rFonts w:eastAsia="Calibri"/>
          <w:sz w:val="26"/>
          <w:szCs w:val="26"/>
          <w:lang w:eastAsia="en-US"/>
        </w:rPr>
        <w:t xml:space="preserve"> politiche, le due assemblee annuali,</w:t>
      </w:r>
      <w:r w:rsidR="00412C70">
        <w:rPr>
          <w:rFonts w:eastAsia="Calibri"/>
          <w:sz w:val="26"/>
          <w:szCs w:val="26"/>
          <w:lang w:eastAsia="en-US"/>
        </w:rPr>
        <w:t xml:space="preserve"> rispettivamente</w:t>
      </w:r>
      <w:r w:rsidR="00742AE3">
        <w:rPr>
          <w:rFonts w:eastAsia="Calibri"/>
          <w:sz w:val="26"/>
          <w:szCs w:val="26"/>
          <w:lang w:eastAsia="en-US"/>
        </w:rPr>
        <w:t xml:space="preserve"> in data </w:t>
      </w:r>
      <w:r w:rsidR="00412C70">
        <w:rPr>
          <w:rFonts w:eastAsia="Calibri"/>
          <w:sz w:val="26"/>
          <w:szCs w:val="26"/>
          <w:lang w:eastAsia="en-US"/>
        </w:rPr>
        <w:t>2</w:t>
      </w:r>
      <w:r w:rsidR="000150DF">
        <w:rPr>
          <w:rFonts w:eastAsia="Calibri"/>
          <w:sz w:val="26"/>
          <w:szCs w:val="26"/>
          <w:lang w:eastAsia="en-US"/>
        </w:rPr>
        <w:t>7</w:t>
      </w:r>
      <w:r w:rsidR="00412C70">
        <w:rPr>
          <w:rFonts w:eastAsia="Calibri"/>
          <w:sz w:val="26"/>
          <w:szCs w:val="26"/>
          <w:lang w:eastAsia="en-US"/>
        </w:rPr>
        <w:t xml:space="preserve"> aprile e 23 novembre 2019.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 </w:t>
      </w:r>
    </w:p>
    <w:p w14:paraId="2D68B0D0" w14:textId="77777777" w:rsidR="003F1E05" w:rsidRDefault="003F1E05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2453ECDD" w14:textId="77777777" w:rsidR="00A3657F" w:rsidRPr="00AC57EC" w:rsidRDefault="00A3657F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2B290D5" w14:textId="77777777" w:rsidR="00AF4BB9" w:rsidRPr="00A3657F" w:rsidRDefault="0047215B" w:rsidP="007037EA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A3657F">
        <w:rPr>
          <w:rFonts w:eastAsia="Calibri"/>
          <w:b/>
          <w:sz w:val="26"/>
          <w:szCs w:val="26"/>
          <w:lang w:eastAsia="en-US"/>
        </w:rPr>
        <w:t>SERVIZI DI ASSISTENZA SOCIALE E SEGRETARIATO SOCIALE</w:t>
      </w:r>
    </w:p>
    <w:p w14:paraId="576B1E35" w14:textId="77777777" w:rsidR="00AF4BB9" w:rsidRPr="00AC57EC" w:rsidRDefault="00AF4BB9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372C77F" w14:textId="50770E8C" w:rsidR="00AF4BB9" w:rsidRPr="00AC57EC" w:rsidRDefault="0047215B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Come nei precedenti anni assai intensa è stata l’attività del servizio di assistenza sociale professionale, coordinato dall’</w:t>
      </w:r>
      <w:r w:rsidR="00693C2F">
        <w:rPr>
          <w:rFonts w:eastAsia="Calibri"/>
          <w:sz w:val="26"/>
          <w:szCs w:val="26"/>
          <w:lang w:eastAsia="en-US"/>
        </w:rPr>
        <w:t>a</w:t>
      </w:r>
      <w:r w:rsidRPr="00AC57EC">
        <w:rPr>
          <w:rFonts w:eastAsia="Calibri"/>
          <w:sz w:val="26"/>
          <w:szCs w:val="26"/>
          <w:lang w:eastAsia="en-US"/>
        </w:rPr>
        <w:t>ssistente Sociale Maria</w:t>
      </w:r>
      <w:r w:rsidR="00B157E4">
        <w:rPr>
          <w:rFonts w:eastAsia="Calibri"/>
          <w:sz w:val="26"/>
          <w:szCs w:val="26"/>
          <w:lang w:eastAsia="en-US"/>
        </w:rPr>
        <w:t xml:space="preserve"> A</w:t>
      </w:r>
      <w:r w:rsidRPr="00AC57EC">
        <w:rPr>
          <w:rFonts w:eastAsia="Calibri"/>
          <w:sz w:val="26"/>
          <w:szCs w:val="26"/>
          <w:lang w:eastAsia="en-US"/>
        </w:rPr>
        <w:t>ngela Zuccaro, che si è avvalsa dell</w:t>
      </w:r>
      <w:r w:rsidR="00241C58">
        <w:rPr>
          <w:rFonts w:eastAsia="Calibri"/>
          <w:sz w:val="26"/>
          <w:szCs w:val="26"/>
          <w:lang w:eastAsia="en-US"/>
        </w:rPr>
        <w:t>’attenta</w:t>
      </w:r>
      <w:r w:rsidRPr="00AC57EC">
        <w:rPr>
          <w:rFonts w:eastAsia="Calibri"/>
          <w:sz w:val="26"/>
          <w:szCs w:val="26"/>
          <w:lang w:eastAsia="en-US"/>
        </w:rPr>
        <w:t xml:space="preserve"> collaborazione dei volontari nel quotidiano disimpegno di molteplici attività di collegamento con istituzioni tiflologiche e non, deputate comunque alla soluzione di specifiche problematiche connesse alle minorazioni visive:</w:t>
      </w:r>
    </w:p>
    <w:p w14:paraId="255C30B9" w14:textId="28419F77" w:rsidR="00AF4BB9" w:rsidRPr="00AC57EC" w:rsidRDefault="007037EA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Istituto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 dei Ciechi “Florio e Salamone”, Stamperia Regionale del Braille di Catania, Centro Helen Keller di Messina, Centri didattici della Federazione Nazionale delle Istituzioni </w:t>
      </w:r>
      <w:proofErr w:type="spellStart"/>
      <w:r w:rsidR="0047215B" w:rsidRPr="00AC57EC">
        <w:rPr>
          <w:rFonts w:eastAsia="Calibri"/>
          <w:sz w:val="26"/>
          <w:szCs w:val="26"/>
          <w:lang w:eastAsia="en-US"/>
        </w:rPr>
        <w:t>Prociechi</w:t>
      </w:r>
      <w:proofErr w:type="spellEnd"/>
      <w:r w:rsidR="0047215B" w:rsidRPr="00AC57EC">
        <w:rPr>
          <w:rFonts w:eastAsia="Calibri"/>
          <w:sz w:val="26"/>
          <w:szCs w:val="26"/>
          <w:lang w:eastAsia="en-US"/>
        </w:rPr>
        <w:t xml:space="preserve">, Agenzia Internazionale della Prevenzione della Cecità (IAPB), Istituzioni scolastiche e universitarie, Enti di formazione professionale, servizi sociali dei comuni etc. </w:t>
      </w:r>
      <w:r w:rsidR="00A3657F">
        <w:rPr>
          <w:rFonts w:eastAsia="Calibri"/>
          <w:sz w:val="26"/>
          <w:szCs w:val="26"/>
          <w:lang w:eastAsia="en-US"/>
        </w:rPr>
        <w:t>I</w:t>
      </w:r>
      <w:r w:rsidR="0047215B" w:rsidRPr="00AC57EC">
        <w:rPr>
          <w:rFonts w:eastAsia="Calibri"/>
          <w:sz w:val="26"/>
          <w:szCs w:val="26"/>
          <w:lang w:eastAsia="en-US"/>
        </w:rPr>
        <w:t>l 201</w:t>
      </w:r>
      <w:r w:rsidR="00B21AAC">
        <w:rPr>
          <w:rFonts w:eastAsia="Calibri"/>
          <w:sz w:val="26"/>
          <w:szCs w:val="26"/>
          <w:lang w:eastAsia="en-US"/>
        </w:rPr>
        <w:t>9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 </w:t>
      </w:r>
      <w:r w:rsidR="00241C58">
        <w:rPr>
          <w:rFonts w:eastAsia="Calibri"/>
          <w:sz w:val="26"/>
          <w:szCs w:val="26"/>
          <w:lang w:eastAsia="en-US"/>
        </w:rPr>
        <w:t xml:space="preserve">ha visto un ulteriore consolidamento e ampliamento della collaborazione 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con </w:t>
      </w:r>
      <w:r w:rsidR="00A3657F">
        <w:rPr>
          <w:rFonts w:eastAsia="Calibri"/>
          <w:sz w:val="26"/>
          <w:szCs w:val="26"/>
          <w:lang w:eastAsia="en-US"/>
        </w:rPr>
        <w:t>U.E.P.E</w:t>
      </w:r>
      <w:r w:rsidR="0047215B" w:rsidRPr="00AC57EC">
        <w:rPr>
          <w:rFonts w:eastAsia="Calibri"/>
          <w:sz w:val="26"/>
          <w:szCs w:val="26"/>
          <w:lang w:eastAsia="en-US"/>
        </w:rPr>
        <w:t>. (ufficio per l’esecuzione penale esterna)</w:t>
      </w:r>
      <w:r w:rsidR="00A3657F">
        <w:rPr>
          <w:rFonts w:eastAsia="Calibri"/>
          <w:sz w:val="26"/>
          <w:szCs w:val="26"/>
          <w:lang w:eastAsia="en-US"/>
        </w:rPr>
        <w:t>,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 ovverosia l’organismo del </w:t>
      </w:r>
      <w:r w:rsidR="00A3657F">
        <w:rPr>
          <w:rFonts w:eastAsia="Calibri"/>
          <w:sz w:val="26"/>
          <w:szCs w:val="26"/>
          <w:lang w:eastAsia="en-US"/>
        </w:rPr>
        <w:t>M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inistero di </w:t>
      </w:r>
      <w:r w:rsidR="00A3657F">
        <w:rPr>
          <w:rFonts w:eastAsia="Calibri"/>
          <w:sz w:val="26"/>
          <w:szCs w:val="26"/>
          <w:lang w:eastAsia="en-US"/>
        </w:rPr>
        <w:t>G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razia e </w:t>
      </w:r>
      <w:r w:rsidR="00A3657F">
        <w:rPr>
          <w:rFonts w:eastAsia="Calibri"/>
          <w:sz w:val="26"/>
          <w:szCs w:val="26"/>
          <w:lang w:eastAsia="en-US"/>
        </w:rPr>
        <w:t>G</w:t>
      </w:r>
      <w:r w:rsidR="0047215B" w:rsidRPr="00AC57EC">
        <w:rPr>
          <w:rFonts w:eastAsia="Calibri"/>
          <w:sz w:val="26"/>
          <w:szCs w:val="26"/>
          <w:lang w:eastAsia="en-US"/>
        </w:rPr>
        <w:t xml:space="preserve">iustizia che si occupa della messa alla prova di imputati di reati minori; in tale ambito, mediante l’apposita convenzione, sono stati assegnati alla sezione </w:t>
      </w:r>
      <w:r w:rsidR="00241C58">
        <w:rPr>
          <w:rFonts w:eastAsia="Calibri"/>
          <w:sz w:val="26"/>
          <w:szCs w:val="26"/>
          <w:lang w:eastAsia="en-US"/>
        </w:rPr>
        <w:t>n</w:t>
      </w:r>
      <w:r w:rsidR="00B80316">
        <w:rPr>
          <w:rFonts w:eastAsia="Calibri"/>
          <w:sz w:val="26"/>
          <w:szCs w:val="26"/>
          <w:lang w:eastAsia="en-US"/>
        </w:rPr>
        <w:t>. 5</w:t>
      </w:r>
      <w:r w:rsidR="00241C58">
        <w:rPr>
          <w:rFonts w:eastAsia="Calibri"/>
          <w:sz w:val="26"/>
          <w:szCs w:val="26"/>
          <w:lang w:eastAsia="en-US"/>
        </w:rPr>
        <w:t xml:space="preserve"> </w:t>
      </w:r>
      <w:r w:rsidR="0047215B" w:rsidRPr="00AC57EC">
        <w:rPr>
          <w:rFonts w:eastAsia="Calibri"/>
          <w:sz w:val="26"/>
          <w:szCs w:val="26"/>
          <w:lang w:eastAsia="en-US"/>
        </w:rPr>
        <w:t>persone ammesse al beneficio dell’esecuzione esterna della pena</w:t>
      </w:r>
      <w:r w:rsidR="006C1C09">
        <w:rPr>
          <w:rFonts w:eastAsia="Calibri"/>
          <w:sz w:val="26"/>
          <w:szCs w:val="26"/>
          <w:lang w:eastAsia="en-US"/>
        </w:rPr>
        <w:t>, le quali hanno offerto agli uffici una generosa collaborazione trovando tale esperienza utile e gradita.</w:t>
      </w:r>
    </w:p>
    <w:p w14:paraId="5CC5FE06" w14:textId="77777777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Inoltre, quale lavoro proprio, l’assistente sociale ha svolto vari interventi domiciliari per casi particolarmente difficili e presso famiglie molto disagiate anche di immigrati, mentre numerosi colloqui li ha tenuti presso i locali della sezione territoriale, spesso avvalendosi della consulenza psicologica e pedagogica delle figure professionali incaricate dalla sezione. Inoltre l’assistente sociale ha curato, unitamente ad altri operatori, attività di progettazione nell’ambito di specifici </w:t>
      </w:r>
      <w:r w:rsidRPr="00AC57EC">
        <w:rPr>
          <w:rFonts w:eastAsia="Calibri"/>
          <w:sz w:val="26"/>
          <w:szCs w:val="26"/>
          <w:lang w:eastAsia="en-US"/>
        </w:rPr>
        <w:lastRenderedPageBreak/>
        <w:t>avvisi pubblici, ivi compresi quelli pubblicati dall’ I.Ri.Fo.R. (</w:t>
      </w:r>
      <w:r w:rsidR="007037EA">
        <w:rPr>
          <w:rFonts w:eastAsia="Calibri"/>
          <w:sz w:val="26"/>
          <w:szCs w:val="26"/>
          <w:lang w:eastAsia="en-US"/>
        </w:rPr>
        <w:t>Istituto</w:t>
      </w:r>
      <w:r w:rsidRPr="00AC57EC">
        <w:rPr>
          <w:rFonts w:eastAsia="Calibri"/>
          <w:sz w:val="26"/>
          <w:szCs w:val="26"/>
          <w:lang w:eastAsia="en-US"/>
        </w:rPr>
        <w:t xml:space="preserve"> per la Ricerca la Formazione e la Riabilitazione).</w:t>
      </w:r>
    </w:p>
    <w:p w14:paraId="32AF1DB2" w14:textId="77777777" w:rsidR="00A3657F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Ragguardevole, come sempre, è stato il lavoro del Servizio del Segretariato Sociale, affidato ai dipendenti Vito Catania e Giuseppe Giustino Sciara efficacemente collaborati dai volontari.</w:t>
      </w:r>
    </w:p>
    <w:p w14:paraId="031316A0" w14:textId="3BDB4C44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Il Servizio, ricevendo quotidianamente numerosi soci ed utenti, ha curato moltissime pratiche pensionistiche </w:t>
      </w:r>
      <w:r w:rsidR="004365F2">
        <w:rPr>
          <w:rFonts w:eastAsia="Calibri"/>
          <w:sz w:val="26"/>
          <w:szCs w:val="26"/>
          <w:lang w:eastAsia="en-US"/>
        </w:rPr>
        <w:t xml:space="preserve">e </w:t>
      </w:r>
      <w:r w:rsidRPr="00AC57EC">
        <w:rPr>
          <w:rFonts w:eastAsia="Calibri"/>
          <w:sz w:val="26"/>
          <w:szCs w:val="26"/>
          <w:lang w:eastAsia="en-US"/>
        </w:rPr>
        <w:t>di assistenza socio-sanitaria, di agevolazione di trasporto, di rinnovo tessere etc.., seguendo anche il loro iter burocratico presso le istituzioni ed amministrazioni di riferimento.</w:t>
      </w:r>
    </w:p>
    <w:p w14:paraId="0E57AD41" w14:textId="77777777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In particolare, anche per dare un’idea quantitativa di tale lavoro, si riportano qui di seguito alcuni dati significativi:</w:t>
      </w:r>
    </w:p>
    <w:p w14:paraId="549E41C6" w14:textId="519F0DEB" w:rsidR="00AF4BB9" w:rsidRPr="00B80316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0316">
        <w:rPr>
          <w:rFonts w:eastAsia="Calibri"/>
          <w:sz w:val="26"/>
          <w:szCs w:val="26"/>
          <w:lang w:eastAsia="en-US"/>
        </w:rPr>
        <w:t xml:space="preserve">Pratiche pensionistiche presso </w:t>
      </w:r>
      <w:proofErr w:type="spellStart"/>
      <w:r w:rsidR="00A3657F" w:rsidRPr="00B80316">
        <w:rPr>
          <w:rFonts w:eastAsia="Calibri"/>
          <w:sz w:val="26"/>
          <w:szCs w:val="26"/>
          <w:lang w:eastAsia="en-US"/>
        </w:rPr>
        <w:t>l’</w:t>
      </w:r>
      <w:r w:rsidR="00693C2F" w:rsidRPr="00B80316">
        <w:rPr>
          <w:rFonts w:eastAsia="Calibri"/>
          <w:sz w:val="26"/>
          <w:szCs w:val="26"/>
          <w:lang w:eastAsia="en-US"/>
        </w:rPr>
        <w:t>asp</w:t>
      </w:r>
      <w:proofErr w:type="spellEnd"/>
      <w:r w:rsidRPr="00B80316">
        <w:rPr>
          <w:rFonts w:eastAsia="Calibri"/>
          <w:sz w:val="26"/>
          <w:szCs w:val="26"/>
          <w:lang w:eastAsia="en-US"/>
        </w:rPr>
        <w:t xml:space="preserve"> e </w:t>
      </w:r>
      <w:proofErr w:type="spellStart"/>
      <w:r w:rsidRPr="00B80316">
        <w:rPr>
          <w:rFonts w:eastAsia="Calibri"/>
          <w:sz w:val="26"/>
          <w:szCs w:val="26"/>
          <w:lang w:eastAsia="en-US"/>
        </w:rPr>
        <w:t>l’</w:t>
      </w:r>
      <w:r w:rsidR="00693C2F" w:rsidRPr="00B80316">
        <w:rPr>
          <w:rFonts w:eastAsia="Calibri"/>
          <w:sz w:val="26"/>
          <w:szCs w:val="26"/>
          <w:lang w:eastAsia="en-US"/>
        </w:rPr>
        <w:t>inps</w:t>
      </w:r>
      <w:proofErr w:type="spellEnd"/>
      <w:r w:rsidRPr="00B80316">
        <w:rPr>
          <w:rFonts w:eastAsia="Calibri"/>
          <w:sz w:val="26"/>
          <w:szCs w:val="26"/>
          <w:lang w:eastAsia="en-US"/>
        </w:rPr>
        <w:t xml:space="preserve"> n. 1</w:t>
      </w:r>
      <w:r w:rsidR="00B80316">
        <w:rPr>
          <w:rFonts w:eastAsia="Calibri"/>
          <w:sz w:val="26"/>
          <w:szCs w:val="26"/>
          <w:lang w:eastAsia="en-US"/>
        </w:rPr>
        <w:t>69</w:t>
      </w:r>
    </w:p>
    <w:p w14:paraId="564E2B62" w14:textId="697E8F3E" w:rsidR="00AF4BB9" w:rsidRPr="00B80316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0316">
        <w:rPr>
          <w:rFonts w:eastAsia="Calibri"/>
          <w:sz w:val="26"/>
          <w:szCs w:val="26"/>
          <w:lang w:eastAsia="en-US"/>
        </w:rPr>
        <w:t xml:space="preserve">Pratiche per il riconoscimento L.104/92 n. </w:t>
      </w:r>
      <w:r w:rsidR="00B80316">
        <w:rPr>
          <w:rFonts w:eastAsia="Calibri"/>
          <w:sz w:val="26"/>
          <w:szCs w:val="26"/>
          <w:lang w:eastAsia="en-US"/>
        </w:rPr>
        <w:t>55</w:t>
      </w:r>
    </w:p>
    <w:p w14:paraId="0FE3425E" w14:textId="6F8917AD" w:rsidR="00AF4BB9" w:rsidRPr="00B80316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0316">
        <w:rPr>
          <w:rFonts w:eastAsia="Calibri"/>
          <w:sz w:val="26"/>
          <w:szCs w:val="26"/>
          <w:lang w:eastAsia="en-US"/>
        </w:rPr>
        <w:t xml:space="preserve">Pratiche agevolazioni trasporto n. </w:t>
      </w:r>
      <w:r w:rsidR="00B80316">
        <w:rPr>
          <w:rFonts w:eastAsia="Calibri"/>
          <w:sz w:val="26"/>
          <w:szCs w:val="26"/>
          <w:lang w:eastAsia="en-US"/>
        </w:rPr>
        <w:t>82</w:t>
      </w:r>
    </w:p>
    <w:p w14:paraId="1C75DBFA" w14:textId="657A341F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80316">
        <w:rPr>
          <w:rFonts w:eastAsia="Calibri"/>
          <w:sz w:val="26"/>
          <w:szCs w:val="26"/>
          <w:lang w:eastAsia="en-US"/>
        </w:rPr>
        <w:t xml:space="preserve">Pratiche iscrizioni e rinnovo tessere associative e trasferimento soci n. </w:t>
      </w:r>
      <w:r w:rsidR="004B6DF0" w:rsidRPr="00B80316">
        <w:rPr>
          <w:rFonts w:eastAsia="Calibri"/>
          <w:sz w:val="26"/>
          <w:szCs w:val="26"/>
          <w:lang w:eastAsia="en-US"/>
        </w:rPr>
        <w:t>262</w:t>
      </w:r>
      <w:r w:rsidR="005679A9" w:rsidRPr="00B80316">
        <w:rPr>
          <w:rFonts w:eastAsia="Calibri"/>
          <w:sz w:val="26"/>
          <w:szCs w:val="26"/>
          <w:lang w:eastAsia="en-US"/>
        </w:rPr>
        <w:t>3</w:t>
      </w:r>
    </w:p>
    <w:p w14:paraId="7084D8C3" w14:textId="77777777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Ed ancora il Servizio di Segretariato Sociale nel corso dell’anno ha continuato la sua opera di aggiornamento </w:t>
      </w:r>
      <w:proofErr w:type="gramStart"/>
      <w:r w:rsidRPr="00AC57EC">
        <w:rPr>
          <w:rFonts w:eastAsia="Calibri"/>
          <w:sz w:val="26"/>
          <w:szCs w:val="26"/>
          <w:lang w:eastAsia="en-US"/>
        </w:rPr>
        <w:t>dell’anagrafica soci</w:t>
      </w:r>
      <w:proofErr w:type="gramEnd"/>
      <w:r w:rsidRPr="00AC57EC">
        <w:rPr>
          <w:rFonts w:eastAsia="Calibri"/>
          <w:sz w:val="26"/>
          <w:szCs w:val="26"/>
          <w:lang w:eastAsia="en-US"/>
        </w:rPr>
        <w:t xml:space="preserve"> secondo le prescrizioni della presidenza nazionale.</w:t>
      </w:r>
    </w:p>
    <w:p w14:paraId="337CB3F7" w14:textId="19A468D8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Non si può non segnalare, nell’ambito dei Servizi socio-assistenziali svolti dalla sezione territoriale, il grande apporto del servizio civile di volontariato, volto a soddisfare la grande domanda di accompagnamento e di aiuto personale proveniente da un gran numero di non vedenti, ipovedenti e </w:t>
      </w:r>
      <w:proofErr w:type="spellStart"/>
      <w:r w:rsidRPr="00AC57EC">
        <w:rPr>
          <w:rFonts w:eastAsia="Calibri"/>
          <w:sz w:val="26"/>
          <w:szCs w:val="26"/>
          <w:lang w:eastAsia="en-US"/>
        </w:rPr>
        <w:t>pluridisabili</w:t>
      </w:r>
      <w:proofErr w:type="spellEnd"/>
      <w:r w:rsidRPr="00AC57EC">
        <w:rPr>
          <w:rFonts w:eastAsia="Calibri"/>
          <w:sz w:val="26"/>
          <w:szCs w:val="26"/>
          <w:lang w:eastAsia="en-US"/>
        </w:rPr>
        <w:t xml:space="preserve">, in situazioni di particolare difficoltà di natura personale o familiare, e per le più svariate esigenze collegate alla vita quotidiana di ciascuno nell’ambito dello studio, del tempo libero, del lavoro, dell’aggiornamento tecnologico, nonché legate a cicli di cure e terapie ed attività riabilitative. Si può sicuramente affermare che i volontari hanno effettuato non meno di </w:t>
      </w:r>
      <w:r w:rsidR="00B80316">
        <w:rPr>
          <w:rFonts w:eastAsia="Calibri"/>
          <w:sz w:val="26"/>
          <w:szCs w:val="26"/>
          <w:lang w:eastAsia="en-US"/>
        </w:rPr>
        <w:t>8930</w:t>
      </w:r>
      <w:r w:rsidR="00357A85">
        <w:rPr>
          <w:rFonts w:eastAsia="Calibri"/>
          <w:sz w:val="26"/>
          <w:szCs w:val="26"/>
          <w:lang w:eastAsia="en-US"/>
        </w:rPr>
        <w:t xml:space="preserve"> servizi</w:t>
      </w:r>
      <w:r w:rsidRPr="00AC57EC">
        <w:rPr>
          <w:rFonts w:eastAsia="Calibri"/>
          <w:sz w:val="26"/>
          <w:szCs w:val="26"/>
          <w:lang w:eastAsia="en-US"/>
        </w:rPr>
        <w:t xml:space="preserve"> personalizzati nel corso dell’anno 201</w:t>
      </w:r>
      <w:r w:rsidR="00101E9D">
        <w:rPr>
          <w:rFonts w:eastAsia="Calibri"/>
          <w:sz w:val="26"/>
          <w:szCs w:val="26"/>
          <w:lang w:eastAsia="en-US"/>
        </w:rPr>
        <w:t>9</w:t>
      </w:r>
      <w:r w:rsidRPr="00AC57EC">
        <w:rPr>
          <w:rFonts w:eastAsia="Calibri"/>
          <w:sz w:val="26"/>
          <w:szCs w:val="26"/>
          <w:lang w:eastAsia="en-US"/>
        </w:rPr>
        <w:t>.</w:t>
      </w:r>
    </w:p>
    <w:p w14:paraId="5210DFC6" w14:textId="77777777" w:rsidR="00AF4BB9" w:rsidRDefault="00AF4BB9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6C658EFC" w14:textId="77777777" w:rsidR="00693C2F" w:rsidRPr="00AC57EC" w:rsidRDefault="00693C2F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F2B5482" w14:textId="77777777" w:rsidR="00AF4BB9" w:rsidRPr="00693C2F" w:rsidRDefault="0047215B" w:rsidP="007037EA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693C2F">
        <w:rPr>
          <w:rFonts w:eastAsia="Calibri"/>
          <w:b/>
          <w:sz w:val="26"/>
          <w:szCs w:val="26"/>
          <w:lang w:eastAsia="en-US"/>
        </w:rPr>
        <w:t>PREVENZIONE DELLE MALATTIE VISIVE E ATTIVITA’ DELL’AMBULATORIO OCULISTICO</w:t>
      </w:r>
    </w:p>
    <w:p w14:paraId="0C55B58E" w14:textId="77777777" w:rsidR="00AF4BB9" w:rsidRPr="00AC57EC" w:rsidRDefault="00AF4BB9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F22B026" w14:textId="7FF63677" w:rsidR="00905B78" w:rsidRPr="00AC57EC" w:rsidRDefault="00693C2F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I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l centro di prevenzione diagnosi e riabilitazione visiva, inaugurato il 16 marzo del 2017, sotto la direzione del </w:t>
      </w:r>
      <w:r>
        <w:rPr>
          <w:rFonts w:eastAsia="Calibri"/>
          <w:sz w:val="26"/>
          <w:szCs w:val="26"/>
          <w:lang w:eastAsia="en-US"/>
        </w:rPr>
        <w:t>D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ott. </w:t>
      </w:r>
      <w:r>
        <w:rPr>
          <w:rFonts w:eastAsia="Calibri"/>
          <w:sz w:val="26"/>
          <w:szCs w:val="26"/>
          <w:lang w:eastAsia="en-US"/>
        </w:rPr>
        <w:t>G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iovanni </w:t>
      </w:r>
      <w:r>
        <w:rPr>
          <w:rFonts w:eastAsia="Calibri"/>
          <w:sz w:val="26"/>
          <w:szCs w:val="26"/>
          <w:lang w:eastAsia="en-US"/>
        </w:rPr>
        <w:t>A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cciaro, collaborato dagli ortottisti </w:t>
      </w:r>
      <w:proofErr w:type="spellStart"/>
      <w:r>
        <w:rPr>
          <w:rFonts w:eastAsia="Calibri"/>
          <w:sz w:val="26"/>
          <w:szCs w:val="26"/>
          <w:lang w:eastAsia="en-US"/>
        </w:rPr>
        <w:t>C</w:t>
      </w:r>
      <w:r w:rsidR="00D65DDC" w:rsidRPr="00AC57EC">
        <w:rPr>
          <w:rFonts w:eastAsia="Calibri"/>
          <w:sz w:val="26"/>
          <w:szCs w:val="26"/>
          <w:lang w:eastAsia="en-US"/>
        </w:rPr>
        <w:t>offaro</w:t>
      </w:r>
      <w:proofErr w:type="spellEnd"/>
      <w:r w:rsidR="00D65DDC" w:rsidRPr="00AC57EC">
        <w:rPr>
          <w:rFonts w:eastAsia="Calibri"/>
          <w:sz w:val="26"/>
          <w:szCs w:val="26"/>
          <w:lang w:eastAsia="en-US"/>
        </w:rPr>
        <w:t xml:space="preserve"> e </w:t>
      </w:r>
      <w:r w:rsidR="002149A7">
        <w:rPr>
          <w:rFonts w:eastAsia="Calibri"/>
          <w:sz w:val="26"/>
          <w:szCs w:val="26"/>
          <w:lang w:eastAsia="en-US"/>
        </w:rPr>
        <w:t>Vella</w:t>
      </w:r>
      <w:r w:rsidR="00D65DDC" w:rsidRPr="00AC57EC">
        <w:rPr>
          <w:rFonts w:eastAsia="Calibri"/>
          <w:sz w:val="26"/>
          <w:szCs w:val="26"/>
          <w:lang w:eastAsia="en-US"/>
        </w:rPr>
        <w:t>, ha con</w:t>
      </w:r>
      <w:r w:rsidR="003C5131">
        <w:rPr>
          <w:rFonts w:eastAsia="Calibri"/>
          <w:sz w:val="26"/>
          <w:szCs w:val="26"/>
          <w:lang w:eastAsia="en-US"/>
        </w:rPr>
        <w:t>tinuato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nell’anno 201</w:t>
      </w:r>
      <w:r w:rsidR="003C5131">
        <w:rPr>
          <w:rFonts w:eastAsia="Calibri"/>
          <w:sz w:val="26"/>
          <w:szCs w:val="26"/>
          <w:lang w:eastAsia="en-US"/>
        </w:rPr>
        <w:t>9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le proprie attivit</w:t>
      </w:r>
      <w:r>
        <w:rPr>
          <w:rFonts w:eastAsia="Calibri"/>
          <w:sz w:val="26"/>
          <w:szCs w:val="26"/>
          <w:lang w:eastAsia="en-US"/>
        </w:rPr>
        <w:t>à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di prevenzione e diagnosi, mediante l’effettuazione di numerose visite ed esami strumentali per le quali la sezione ha praticato tariffe assai economiche e competitive. </w:t>
      </w:r>
      <w:r>
        <w:rPr>
          <w:rFonts w:eastAsia="Calibri"/>
          <w:sz w:val="26"/>
          <w:szCs w:val="26"/>
          <w:lang w:eastAsia="en-US"/>
        </w:rPr>
        <w:t>N</w:t>
      </w:r>
      <w:r w:rsidR="00D65DDC" w:rsidRPr="00AC57EC">
        <w:rPr>
          <w:rFonts w:eastAsia="Calibri"/>
          <w:sz w:val="26"/>
          <w:szCs w:val="26"/>
          <w:lang w:eastAsia="en-US"/>
        </w:rPr>
        <w:t>onostante ci</w:t>
      </w:r>
      <w:r>
        <w:rPr>
          <w:rFonts w:eastAsia="Calibri"/>
          <w:sz w:val="26"/>
          <w:szCs w:val="26"/>
          <w:lang w:eastAsia="en-US"/>
        </w:rPr>
        <w:t>ò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, pur essendo stato raggiunto un </w:t>
      </w:r>
      <w:r w:rsidRPr="00AC57EC">
        <w:rPr>
          <w:rFonts w:eastAsia="Calibri"/>
          <w:sz w:val="26"/>
          <w:szCs w:val="26"/>
          <w:lang w:eastAsia="en-US"/>
        </w:rPr>
        <w:t>apprezzabile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numero di interventi medico-oculistici, non si </w:t>
      </w:r>
      <w:r>
        <w:rPr>
          <w:rFonts w:eastAsia="Calibri"/>
          <w:sz w:val="26"/>
          <w:szCs w:val="26"/>
          <w:lang w:eastAsia="en-US"/>
        </w:rPr>
        <w:t>è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riusciti a realizzare lo standard quantitativo che era lecito attendersi dalla qualit</w:t>
      </w:r>
      <w:r>
        <w:rPr>
          <w:rFonts w:eastAsia="Calibri"/>
          <w:sz w:val="26"/>
          <w:szCs w:val="26"/>
          <w:lang w:eastAsia="en-US"/>
        </w:rPr>
        <w:t>à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dei professionisti e dall’efficienza delle strumentazioni disponibili.</w:t>
      </w:r>
      <w:r w:rsidR="003C5131">
        <w:rPr>
          <w:rFonts w:eastAsia="Calibri"/>
          <w:sz w:val="26"/>
          <w:szCs w:val="26"/>
          <w:lang w:eastAsia="en-US"/>
        </w:rPr>
        <w:t xml:space="preserve"> A poco è servita perfino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</w:t>
      </w:r>
      <w:r w:rsidR="003C5131">
        <w:rPr>
          <w:rFonts w:eastAsia="Calibri"/>
          <w:sz w:val="26"/>
          <w:szCs w:val="26"/>
          <w:lang w:eastAsia="en-US"/>
        </w:rPr>
        <w:t>l’attività promozionale</w:t>
      </w:r>
      <w:r w:rsidR="000C0799">
        <w:rPr>
          <w:rFonts w:eastAsia="Calibri"/>
          <w:sz w:val="26"/>
          <w:szCs w:val="26"/>
          <w:lang w:eastAsia="en-US"/>
        </w:rPr>
        <w:t xml:space="preserve"> messa in atto dalla sezione, anche mediante varie </w:t>
      </w:r>
      <w:r w:rsidR="004F5E25">
        <w:rPr>
          <w:rFonts w:eastAsia="Calibri"/>
          <w:sz w:val="26"/>
          <w:szCs w:val="26"/>
          <w:lang w:eastAsia="en-US"/>
        </w:rPr>
        <w:t>trasmissioni</w:t>
      </w:r>
      <w:r w:rsidR="000C0799">
        <w:rPr>
          <w:rFonts w:eastAsia="Calibri"/>
          <w:sz w:val="26"/>
          <w:szCs w:val="26"/>
          <w:lang w:eastAsia="en-US"/>
        </w:rPr>
        <w:t xml:space="preserve"> </w:t>
      </w:r>
      <w:r w:rsidR="004F5E25">
        <w:rPr>
          <w:rFonts w:eastAsia="Calibri"/>
          <w:sz w:val="26"/>
          <w:szCs w:val="26"/>
          <w:lang w:eastAsia="en-US"/>
        </w:rPr>
        <w:t>televisive</w:t>
      </w:r>
      <w:r w:rsidR="000C0799">
        <w:rPr>
          <w:rFonts w:eastAsia="Calibri"/>
          <w:sz w:val="26"/>
          <w:szCs w:val="26"/>
          <w:lang w:eastAsia="en-US"/>
        </w:rPr>
        <w:t xml:space="preserve"> e radiofoniche mandate in onda da Radio Palermo </w:t>
      </w:r>
      <w:proofErr w:type="gramStart"/>
      <w:r w:rsidR="000C0799">
        <w:rPr>
          <w:rFonts w:eastAsia="Calibri"/>
          <w:sz w:val="26"/>
          <w:szCs w:val="26"/>
          <w:lang w:eastAsia="en-US"/>
        </w:rPr>
        <w:t>Centrale  e</w:t>
      </w:r>
      <w:proofErr w:type="gramEnd"/>
      <w:r w:rsidR="000C0799">
        <w:rPr>
          <w:rFonts w:eastAsia="Calibri"/>
          <w:sz w:val="26"/>
          <w:szCs w:val="26"/>
          <w:lang w:eastAsia="en-US"/>
        </w:rPr>
        <w:t xml:space="preserve"> dal gruppo Media One, con le quali emittenti era stata concordata a pagamento tale attività. </w:t>
      </w:r>
      <w:r>
        <w:rPr>
          <w:rFonts w:eastAsia="Calibri"/>
          <w:sz w:val="26"/>
          <w:szCs w:val="26"/>
          <w:lang w:eastAsia="en-US"/>
        </w:rPr>
        <w:t>T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utto questo va probabilmente imputato </w:t>
      </w:r>
      <w:r w:rsidR="00D65DDC" w:rsidRPr="00AC57EC">
        <w:rPr>
          <w:rFonts w:eastAsia="Calibri"/>
          <w:sz w:val="26"/>
          <w:szCs w:val="26"/>
          <w:lang w:eastAsia="en-US"/>
        </w:rPr>
        <w:lastRenderedPageBreak/>
        <w:t>alla grande concorrenza di diversi centri similari operanti in citt</w:t>
      </w:r>
      <w:r>
        <w:rPr>
          <w:rFonts w:eastAsia="Calibri"/>
          <w:sz w:val="26"/>
          <w:szCs w:val="26"/>
          <w:lang w:eastAsia="en-US"/>
        </w:rPr>
        <w:t>à</w:t>
      </w:r>
      <w:r w:rsidR="00D65DDC" w:rsidRPr="00AC57EC">
        <w:rPr>
          <w:rFonts w:eastAsia="Calibri"/>
          <w:sz w:val="26"/>
          <w:szCs w:val="26"/>
          <w:lang w:eastAsia="en-US"/>
        </w:rPr>
        <w:t>, non avendo raggiunto gli effetti sperati neanche una insistente azione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D65DDC" w:rsidRPr="00AC57EC">
        <w:rPr>
          <w:rFonts w:eastAsia="Calibri"/>
          <w:sz w:val="26"/>
          <w:szCs w:val="26"/>
          <w:lang w:eastAsia="en-US"/>
        </w:rPr>
        <w:t>di promozione svolta anche mediante vari ed articolati interventi su giornali</w:t>
      </w:r>
      <w:r w:rsidR="005D2470">
        <w:rPr>
          <w:rFonts w:eastAsia="Calibri"/>
          <w:sz w:val="26"/>
          <w:szCs w:val="26"/>
          <w:lang w:eastAsia="en-US"/>
        </w:rPr>
        <w:t xml:space="preserve"> e su social network.</w:t>
      </w:r>
    </w:p>
    <w:p w14:paraId="00CC780D" w14:textId="483481D3" w:rsidR="00905B78" w:rsidRPr="00AC57EC" w:rsidRDefault="00693C2F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Il </w:t>
      </w:r>
      <w:r w:rsidR="00D65DDC" w:rsidRPr="00AC57EC">
        <w:rPr>
          <w:rFonts w:eastAsia="Calibri"/>
          <w:sz w:val="26"/>
          <w:szCs w:val="26"/>
          <w:lang w:eastAsia="en-US"/>
        </w:rPr>
        <w:t>centro deve ancora iniziare la sua attivit</w:t>
      </w:r>
      <w:r>
        <w:rPr>
          <w:rFonts w:eastAsia="Calibri"/>
          <w:sz w:val="26"/>
          <w:szCs w:val="26"/>
          <w:lang w:eastAsia="en-US"/>
        </w:rPr>
        <w:t>à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di riabilitazione visiva, la quale meglio potrebbe funzionare se inserita nell’auspicata convenzione con l’</w:t>
      </w:r>
      <w:r>
        <w:rPr>
          <w:rFonts w:eastAsia="Calibri"/>
          <w:sz w:val="26"/>
          <w:szCs w:val="26"/>
          <w:lang w:eastAsia="en-US"/>
        </w:rPr>
        <w:t>ASP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n. 6 di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="00D65DDC" w:rsidRPr="00AC57EC">
        <w:rPr>
          <w:rFonts w:eastAsia="Calibri"/>
          <w:sz w:val="26"/>
          <w:szCs w:val="26"/>
          <w:lang w:eastAsia="en-US"/>
        </w:rPr>
        <w:t>, per la quale</w:t>
      </w:r>
      <w:r w:rsidR="001626E0">
        <w:rPr>
          <w:rFonts w:eastAsia="Calibri"/>
          <w:sz w:val="26"/>
          <w:szCs w:val="26"/>
          <w:lang w:eastAsia="en-US"/>
        </w:rPr>
        <w:t xml:space="preserve"> si dovrà comunque attendere la programmazione sanitaria regionale per il triennio 2020/2022</w:t>
      </w:r>
      <w:r w:rsidR="00F23A56">
        <w:rPr>
          <w:rFonts w:eastAsia="Calibri"/>
          <w:sz w:val="26"/>
          <w:szCs w:val="26"/>
          <w:lang w:eastAsia="en-US"/>
        </w:rPr>
        <w:t>.</w:t>
      </w:r>
    </w:p>
    <w:p w14:paraId="3F2640D2" w14:textId="1330ECDF" w:rsidR="005338C9" w:rsidRPr="00AC57EC" w:rsidRDefault="00693C2F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Ad </w:t>
      </w:r>
      <w:r w:rsidR="00D65DDC" w:rsidRPr="00AC57EC">
        <w:rPr>
          <w:rFonts w:eastAsia="Calibri"/>
          <w:sz w:val="26"/>
          <w:szCs w:val="26"/>
          <w:lang w:eastAsia="en-US"/>
        </w:rPr>
        <w:t>ogni buon conto si precisa che nel corso dell’anno 201</w:t>
      </w:r>
      <w:r w:rsidR="00255E71">
        <w:rPr>
          <w:rFonts w:eastAsia="Calibri"/>
          <w:sz w:val="26"/>
          <w:szCs w:val="26"/>
          <w:lang w:eastAsia="en-US"/>
        </w:rPr>
        <w:t>9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, la struttura, dietro prenotazione, ha </w:t>
      </w:r>
      <w:r w:rsidR="00D65DDC" w:rsidRPr="00663100">
        <w:rPr>
          <w:rFonts w:eastAsia="Calibri"/>
          <w:sz w:val="26"/>
          <w:szCs w:val="26"/>
          <w:lang w:eastAsia="en-US"/>
        </w:rPr>
        <w:t>visitato n</w:t>
      </w:r>
      <w:r w:rsidR="00AD7175">
        <w:rPr>
          <w:rFonts w:eastAsia="Calibri"/>
          <w:sz w:val="26"/>
          <w:szCs w:val="26"/>
          <w:lang w:eastAsia="en-US"/>
        </w:rPr>
        <w:t>. 1130</w:t>
      </w:r>
      <w:r w:rsidR="00663100">
        <w:rPr>
          <w:rFonts w:eastAsia="Calibri"/>
          <w:sz w:val="26"/>
          <w:szCs w:val="26"/>
          <w:lang w:eastAsia="en-US"/>
        </w:rPr>
        <w:t xml:space="preserve"> p</w:t>
      </w:r>
      <w:r w:rsidRPr="00AC57EC">
        <w:rPr>
          <w:rFonts w:eastAsia="Calibri"/>
          <w:sz w:val="26"/>
          <w:szCs w:val="26"/>
          <w:lang w:eastAsia="en-US"/>
        </w:rPr>
        <w:t>az</w:t>
      </w:r>
      <w:r w:rsidR="00D65DDC" w:rsidRPr="00AC57EC">
        <w:rPr>
          <w:rFonts w:eastAsia="Calibri"/>
          <w:sz w:val="26"/>
          <w:szCs w:val="26"/>
          <w:lang w:eastAsia="en-US"/>
        </w:rPr>
        <w:t>ienti di tutte le et</w:t>
      </w:r>
      <w:r w:rsidR="007037EA">
        <w:rPr>
          <w:rFonts w:eastAsia="Calibri"/>
          <w:sz w:val="26"/>
          <w:szCs w:val="26"/>
          <w:lang w:eastAsia="en-US"/>
        </w:rPr>
        <w:t>à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, per molti dei quali si sono resi utili accertamenti strumentali che sono stati </w:t>
      </w:r>
      <w:r w:rsidR="007037EA" w:rsidRPr="00AC57EC">
        <w:rPr>
          <w:rFonts w:eastAsia="Calibri"/>
          <w:sz w:val="26"/>
          <w:szCs w:val="26"/>
          <w:lang w:eastAsia="en-US"/>
        </w:rPr>
        <w:t>effettuati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utilizzando le </w:t>
      </w:r>
      <w:r w:rsidR="007037EA" w:rsidRPr="00AC57EC">
        <w:rPr>
          <w:rFonts w:eastAsia="Calibri"/>
          <w:sz w:val="26"/>
          <w:szCs w:val="26"/>
          <w:lang w:eastAsia="en-US"/>
        </w:rPr>
        <w:t>moderne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</w:t>
      </w:r>
      <w:r w:rsidR="007037EA" w:rsidRPr="00AC57EC">
        <w:rPr>
          <w:rFonts w:eastAsia="Calibri"/>
          <w:sz w:val="26"/>
          <w:szCs w:val="26"/>
          <w:lang w:eastAsia="en-US"/>
        </w:rPr>
        <w:t>apparecchiature</w:t>
      </w:r>
      <w:r w:rsidR="00D65DDC" w:rsidRPr="00AC57EC">
        <w:rPr>
          <w:rFonts w:eastAsia="Calibri"/>
          <w:sz w:val="26"/>
          <w:szCs w:val="26"/>
          <w:lang w:eastAsia="en-US"/>
        </w:rPr>
        <w:t xml:space="preserve"> del centro</w:t>
      </w:r>
      <w:r w:rsidR="007037EA">
        <w:rPr>
          <w:rFonts w:eastAsia="Calibri"/>
          <w:sz w:val="26"/>
          <w:szCs w:val="26"/>
          <w:lang w:eastAsia="en-US"/>
        </w:rPr>
        <w:t>.</w:t>
      </w:r>
    </w:p>
    <w:p w14:paraId="399197AD" w14:textId="3F7F531C" w:rsidR="00AF4BB9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In collaborazione con la Sezione Italiana dell’Agenzia Internazionale per la Prevenzione della Cecità, la Sezione, anche nel 201</w:t>
      </w:r>
      <w:r w:rsidR="0046601A">
        <w:rPr>
          <w:rFonts w:eastAsia="Calibri"/>
          <w:sz w:val="26"/>
          <w:szCs w:val="26"/>
          <w:lang w:eastAsia="en-US"/>
        </w:rPr>
        <w:t>9</w:t>
      </w:r>
      <w:r w:rsidRPr="00AC57EC">
        <w:rPr>
          <w:rFonts w:eastAsia="Calibri"/>
          <w:sz w:val="26"/>
          <w:szCs w:val="26"/>
          <w:lang w:eastAsia="en-US"/>
        </w:rPr>
        <w:t>, ha partecipato con i propri professionisti alle più importanti iniziative di prevenzione della cecità e di educazione alla cultura della prevenzione. Si citano in particolare:</w:t>
      </w:r>
    </w:p>
    <w:p w14:paraId="12A433B0" w14:textId="77777777" w:rsidR="00555E37" w:rsidRPr="00AC57EC" w:rsidRDefault="00555E37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53ED9AD9" w14:textId="0C7FFCC4" w:rsidR="00FA0846" w:rsidRPr="00FA0846" w:rsidRDefault="0047215B" w:rsidP="00FA0846">
      <w:pPr>
        <w:pStyle w:val="Paragrafoelenco"/>
        <w:numPr>
          <w:ilvl w:val="0"/>
          <w:numId w:val="12"/>
        </w:numPr>
        <w:spacing w:after="160" w:line="252" w:lineRule="auto"/>
        <w:jc w:val="both"/>
        <w:rPr>
          <w:sz w:val="28"/>
          <w:szCs w:val="28"/>
        </w:rPr>
      </w:pPr>
      <w:r w:rsidRPr="00FA0846">
        <w:rPr>
          <w:rFonts w:eastAsia="Calibri"/>
          <w:sz w:val="26"/>
          <w:szCs w:val="26"/>
          <w:lang w:eastAsia="en-US"/>
        </w:rPr>
        <w:t>OCCHIO AI BAMBINI n</w:t>
      </w:r>
      <w:r w:rsidR="00663100" w:rsidRPr="00FA0846">
        <w:rPr>
          <w:rFonts w:eastAsia="Calibri"/>
          <w:sz w:val="26"/>
          <w:szCs w:val="26"/>
          <w:lang w:eastAsia="en-US"/>
        </w:rPr>
        <w:t xml:space="preserve"> 7</w:t>
      </w:r>
      <w:r w:rsidR="00FA0846" w:rsidRPr="00FA0846">
        <w:rPr>
          <w:rFonts w:eastAsia="Calibri"/>
          <w:sz w:val="26"/>
          <w:szCs w:val="26"/>
          <w:lang w:eastAsia="en-US"/>
        </w:rPr>
        <w:t>50</w:t>
      </w:r>
      <w:r w:rsidRPr="00FA0846">
        <w:rPr>
          <w:rFonts w:eastAsia="Calibri"/>
          <w:sz w:val="26"/>
          <w:szCs w:val="26"/>
          <w:lang w:eastAsia="en-US"/>
        </w:rPr>
        <w:t xml:space="preserve"> visite effettuate;</w:t>
      </w:r>
      <w:r w:rsidR="00FA0846" w:rsidRPr="00FA0846">
        <w:rPr>
          <w:rFonts w:eastAsia="Calibri"/>
          <w:sz w:val="26"/>
          <w:szCs w:val="26"/>
          <w:lang w:eastAsia="en-US"/>
        </w:rPr>
        <w:t xml:space="preserve"> </w:t>
      </w:r>
      <w:r w:rsidR="00FA0846" w:rsidRPr="00FA0846">
        <w:rPr>
          <w:sz w:val="28"/>
          <w:szCs w:val="28"/>
        </w:rPr>
        <w:t>(dal 25 al 29 Marzo 2019) (dal 1 al 5 Aprile e dall’08 al 12 aprile 2019)</w:t>
      </w:r>
      <w:r w:rsidR="00FA0846">
        <w:rPr>
          <w:sz w:val="28"/>
          <w:szCs w:val="28"/>
        </w:rPr>
        <w:t>;</w:t>
      </w:r>
    </w:p>
    <w:p w14:paraId="67E316D6" w14:textId="77777777" w:rsidR="00FA0846" w:rsidRPr="00FA0846" w:rsidRDefault="00A2696F" w:rsidP="00FA0846">
      <w:pPr>
        <w:pStyle w:val="Paragrafoelenco"/>
        <w:numPr>
          <w:ilvl w:val="0"/>
          <w:numId w:val="12"/>
        </w:numPr>
        <w:spacing w:after="160" w:line="252" w:lineRule="auto"/>
        <w:jc w:val="both"/>
        <w:rPr>
          <w:b/>
          <w:bCs/>
          <w:sz w:val="28"/>
          <w:szCs w:val="28"/>
        </w:rPr>
      </w:pPr>
      <w:r w:rsidRPr="00FA0846">
        <w:rPr>
          <w:rFonts w:eastAsia="Calibri"/>
          <w:sz w:val="26"/>
          <w:szCs w:val="26"/>
          <w:lang w:eastAsia="en-US"/>
        </w:rPr>
        <w:t>SETTIMANA MONDIALE DEL GLAUCOMA, svoltasi in data 14 Marzo con n. 25 visite presso lo stesso centro;</w:t>
      </w:r>
    </w:p>
    <w:p w14:paraId="079C268F" w14:textId="54027E25" w:rsidR="00FA0846" w:rsidRPr="00FA0846" w:rsidRDefault="00E75141" w:rsidP="00FA0846">
      <w:pPr>
        <w:pStyle w:val="Paragrafoelenco"/>
        <w:numPr>
          <w:ilvl w:val="0"/>
          <w:numId w:val="12"/>
        </w:numPr>
        <w:spacing w:after="160" w:line="252" w:lineRule="auto"/>
        <w:jc w:val="both"/>
        <w:rPr>
          <w:b/>
          <w:bCs/>
          <w:sz w:val="28"/>
          <w:szCs w:val="28"/>
        </w:rPr>
      </w:pPr>
      <w:r>
        <w:rPr>
          <w:rFonts w:eastAsia="Calibri"/>
          <w:sz w:val="26"/>
          <w:szCs w:val="26"/>
          <w:lang w:eastAsia="en-US"/>
        </w:rPr>
        <w:t xml:space="preserve">AMGO- V </w:t>
      </w:r>
      <w:r w:rsidR="00555E37" w:rsidRPr="00FA0846">
        <w:rPr>
          <w:rFonts w:eastAsia="Calibri"/>
          <w:sz w:val="26"/>
          <w:szCs w:val="26"/>
          <w:lang w:eastAsia="en-US"/>
        </w:rPr>
        <w:t>C</w:t>
      </w:r>
      <w:r>
        <w:rPr>
          <w:rFonts w:eastAsia="Calibri"/>
          <w:sz w:val="26"/>
          <w:szCs w:val="26"/>
          <w:lang w:eastAsia="en-US"/>
        </w:rPr>
        <w:t>ONGRESSO NAZIONALE</w:t>
      </w:r>
      <w:r w:rsidR="00555E37" w:rsidRPr="00FA0846">
        <w:rPr>
          <w:rFonts w:eastAsia="Calibri"/>
          <w:sz w:val="26"/>
          <w:szCs w:val="26"/>
          <w:lang w:eastAsia="en-US"/>
        </w:rPr>
        <w:t xml:space="preserve"> sull</w:t>
      </w:r>
      <w:r>
        <w:rPr>
          <w:rFonts w:eastAsia="Calibri"/>
          <w:sz w:val="26"/>
          <w:szCs w:val="26"/>
          <w:lang w:eastAsia="en-US"/>
        </w:rPr>
        <w:t>’</w:t>
      </w:r>
      <w:r w:rsidR="00555E37" w:rsidRPr="00FA0846">
        <w:rPr>
          <w:rFonts w:eastAsia="Calibri"/>
          <w:sz w:val="26"/>
          <w:szCs w:val="26"/>
          <w:lang w:eastAsia="en-US"/>
        </w:rPr>
        <w:t>Ambliopia</w:t>
      </w:r>
      <w:r>
        <w:rPr>
          <w:rFonts w:eastAsia="Calibri"/>
          <w:sz w:val="26"/>
          <w:szCs w:val="26"/>
          <w:lang w:eastAsia="en-US"/>
        </w:rPr>
        <w:t xml:space="preserve"> e disabilità visiva nel bambino,</w:t>
      </w:r>
      <w:r w:rsidR="00555E37" w:rsidRPr="00FA0846">
        <w:rPr>
          <w:rFonts w:eastAsia="Calibri"/>
          <w:sz w:val="26"/>
          <w:szCs w:val="26"/>
          <w:lang w:eastAsia="en-US"/>
        </w:rPr>
        <w:t xml:space="preserve"> svoltosi 09</w:t>
      </w:r>
      <w:r w:rsidR="00D8206D">
        <w:rPr>
          <w:rFonts w:eastAsia="Calibri"/>
          <w:sz w:val="26"/>
          <w:szCs w:val="26"/>
          <w:lang w:eastAsia="en-US"/>
        </w:rPr>
        <w:t>/10</w:t>
      </w:r>
      <w:r w:rsidR="00555E37" w:rsidRPr="00FA0846">
        <w:rPr>
          <w:rFonts w:eastAsia="Calibri"/>
          <w:sz w:val="26"/>
          <w:szCs w:val="26"/>
          <w:lang w:eastAsia="en-US"/>
        </w:rPr>
        <w:t xml:space="preserve"> Maggio 2019 presso l’Istituto dei Ciechi, dove sono stati visitati n.4</w:t>
      </w:r>
      <w:r w:rsidR="00AD7175" w:rsidRPr="00FA0846">
        <w:rPr>
          <w:rFonts w:eastAsia="Calibri"/>
          <w:sz w:val="26"/>
          <w:szCs w:val="26"/>
          <w:lang w:eastAsia="en-US"/>
        </w:rPr>
        <w:t>2</w:t>
      </w:r>
      <w:r w:rsidR="00555E37" w:rsidRPr="00FA0846">
        <w:rPr>
          <w:rFonts w:eastAsia="Calibri"/>
          <w:sz w:val="26"/>
          <w:szCs w:val="26"/>
          <w:lang w:eastAsia="en-US"/>
        </w:rPr>
        <w:t xml:space="preserve"> bambini da 0 a</w:t>
      </w:r>
      <w:r w:rsidR="007729DE" w:rsidRPr="00FA0846">
        <w:rPr>
          <w:rFonts w:eastAsia="Calibri"/>
          <w:sz w:val="26"/>
          <w:szCs w:val="26"/>
          <w:lang w:eastAsia="en-US"/>
        </w:rPr>
        <w:t xml:space="preserve"> 5</w:t>
      </w:r>
      <w:r w:rsidR="00555E37" w:rsidRPr="00FA0846">
        <w:rPr>
          <w:rFonts w:eastAsia="Calibri"/>
          <w:sz w:val="26"/>
          <w:szCs w:val="26"/>
          <w:lang w:eastAsia="en-US"/>
        </w:rPr>
        <w:t xml:space="preserve"> anni</w:t>
      </w:r>
      <w:r w:rsidR="007729DE" w:rsidRPr="00FA0846">
        <w:rPr>
          <w:rFonts w:eastAsia="Calibri"/>
          <w:sz w:val="26"/>
          <w:szCs w:val="26"/>
          <w:lang w:eastAsia="en-US"/>
        </w:rPr>
        <w:t>.</w:t>
      </w:r>
    </w:p>
    <w:p w14:paraId="38BA517F" w14:textId="38ED46A1" w:rsidR="00107D8B" w:rsidRPr="00E75141" w:rsidRDefault="00107D8B" w:rsidP="00E75141">
      <w:pPr>
        <w:pStyle w:val="Paragrafoelenco"/>
        <w:numPr>
          <w:ilvl w:val="0"/>
          <w:numId w:val="12"/>
        </w:numPr>
        <w:spacing w:after="160" w:line="252" w:lineRule="auto"/>
        <w:jc w:val="both"/>
        <w:rPr>
          <w:b/>
          <w:bCs/>
          <w:sz w:val="28"/>
          <w:szCs w:val="28"/>
        </w:rPr>
      </w:pPr>
      <w:r w:rsidRPr="00456E00">
        <w:rPr>
          <w:rFonts w:eastAsia="Calibri"/>
          <w:sz w:val="26"/>
          <w:szCs w:val="26"/>
          <w:lang w:eastAsia="en-US"/>
        </w:rPr>
        <w:t xml:space="preserve">GIORNATA MONDIALE DELLA VISTA svoltasi in data </w:t>
      </w:r>
      <w:r w:rsidR="001D19AB" w:rsidRPr="00456E00">
        <w:rPr>
          <w:rFonts w:eastAsia="Calibri"/>
          <w:sz w:val="26"/>
          <w:szCs w:val="26"/>
          <w:lang w:eastAsia="en-US"/>
        </w:rPr>
        <w:t>10/11</w:t>
      </w:r>
      <w:r w:rsidRPr="00456E00">
        <w:rPr>
          <w:rFonts w:eastAsia="Calibri"/>
          <w:sz w:val="26"/>
          <w:szCs w:val="26"/>
          <w:lang w:eastAsia="en-US"/>
        </w:rPr>
        <w:t xml:space="preserve"> Ottobre con n. </w:t>
      </w:r>
      <w:r w:rsidR="00456E00" w:rsidRPr="00456E00">
        <w:rPr>
          <w:rFonts w:eastAsia="Calibri"/>
          <w:sz w:val="26"/>
          <w:szCs w:val="26"/>
          <w:lang w:eastAsia="en-US"/>
        </w:rPr>
        <w:t>108</w:t>
      </w:r>
      <w:r w:rsidRPr="00456E00">
        <w:rPr>
          <w:rFonts w:eastAsia="Calibri"/>
          <w:sz w:val="26"/>
          <w:szCs w:val="26"/>
          <w:lang w:eastAsia="en-US"/>
        </w:rPr>
        <w:t xml:space="preserve"> visite effettuate presso il centro sezionale;</w:t>
      </w:r>
    </w:p>
    <w:p w14:paraId="01B212F9" w14:textId="1A055DCF" w:rsidR="00AF4BB9" w:rsidRPr="00AC57EC" w:rsidRDefault="0047215B" w:rsidP="00456E00">
      <w:pPr>
        <w:spacing w:line="259" w:lineRule="auto"/>
        <w:ind w:left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Ed ancora, in collaborazione con il Consiglio Regionale Siciliano, nell’ambito della convenzione con l’Assessorato alla Salute della Regione Siciliana (L.284/97), e mediante l’unità mobile dello stesso consiglio, sono stati effettuati vari screening presso Istituti scolastici della città di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Pr="00AC57EC">
        <w:rPr>
          <w:rFonts w:eastAsia="Calibri"/>
          <w:sz w:val="26"/>
          <w:szCs w:val="26"/>
          <w:lang w:eastAsia="en-US"/>
        </w:rPr>
        <w:t>, che ancora una volta, hanno dimostrato l’importanza di tali iniziative rivolte a bambini e giovani con utili indicazioni per la salvaguardia della loro vista</w:t>
      </w:r>
      <w:r w:rsidR="00BE72F7">
        <w:rPr>
          <w:rFonts w:eastAsia="Calibri"/>
          <w:sz w:val="26"/>
          <w:szCs w:val="26"/>
          <w:lang w:eastAsia="en-US"/>
        </w:rPr>
        <w:t>.</w:t>
      </w:r>
    </w:p>
    <w:p w14:paraId="278E8817" w14:textId="77777777" w:rsidR="007037EA" w:rsidRPr="00AC57EC" w:rsidRDefault="007037EA" w:rsidP="0034208F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14:paraId="2207A597" w14:textId="77777777" w:rsidR="00AF4BB9" w:rsidRPr="007037EA" w:rsidRDefault="0047215B" w:rsidP="007037EA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037EA">
        <w:rPr>
          <w:rFonts w:eastAsia="Calibri"/>
          <w:b/>
          <w:sz w:val="26"/>
          <w:szCs w:val="26"/>
          <w:lang w:eastAsia="en-US"/>
        </w:rPr>
        <w:t>ISTRUZIONE E PROMOZIONE CULTURALE</w:t>
      </w:r>
    </w:p>
    <w:p w14:paraId="1A68440F" w14:textId="77777777" w:rsidR="00AF4BB9" w:rsidRPr="00AC57EC" w:rsidRDefault="00AF4BB9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2D07C1C0" w14:textId="0C722589" w:rsidR="00AB22A8" w:rsidRDefault="00693C2F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L’anno </w:t>
      </w:r>
      <w:r w:rsidR="008B7A5E" w:rsidRPr="00AC57EC">
        <w:rPr>
          <w:rFonts w:eastAsia="Calibri"/>
          <w:sz w:val="26"/>
          <w:szCs w:val="26"/>
          <w:lang w:eastAsia="en-US"/>
        </w:rPr>
        <w:t>201</w:t>
      </w:r>
      <w:r w:rsidR="009F26B3">
        <w:rPr>
          <w:rFonts w:eastAsia="Calibri"/>
          <w:sz w:val="26"/>
          <w:szCs w:val="26"/>
          <w:lang w:eastAsia="en-US"/>
        </w:rPr>
        <w:t>9</w:t>
      </w:r>
      <w:r w:rsidR="008B7A5E" w:rsidRPr="00AC57EC">
        <w:rPr>
          <w:rFonts w:eastAsia="Calibri"/>
          <w:sz w:val="26"/>
          <w:szCs w:val="26"/>
          <w:lang w:eastAsia="en-US"/>
        </w:rPr>
        <w:t>, in continuit</w:t>
      </w:r>
      <w:r w:rsidR="007037EA">
        <w:rPr>
          <w:rFonts w:eastAsia="Calibri"/>
          <w:sz w:val="26"/>
          <w:szCs w:val="26"/>
          <w:lang w:eastAsia="en-US"/>
        </w:rPr>
        <w:t xml:space="preserve">à 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con </w:t>
      </w:r>
      <w:r w:rsidR="00183905">
        <w:rPr>
          <w:rFonts w:eastAsia="Calibri"/>
          <w:sz w:val="26"/>
          <w:szCs w:val="26"/>
          <w:lang w:eastAsia="en-US"/>
        </w:rPr>
        <w:t>i precedenti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, ha registrato una buona </w:t>
      </w:r>
      <w:r w:rsidR="007037EA" w:rsidRPr="00AC57EC">
        <w:rPr>
          <w:rFonts w:eastAsia="Calibri"/>
          <w:sz w:val="26"/>
          <w:szCs w:val="26"/>
          <w:lang w:eastAsia="en-US"/>
        </w:rPr>
        <w:t>collaborazione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 con l’</w:t>
      </w:r>
      <w:r w:rsidR="007037EA">
        <w:rPr>
          <w:rFonts w:eastAsia="Calibri"/>
          <w:sz w:val="26"/>
          <w:szCs w:val="26"/>
          <w:lang w:eastAsia="en-US"/>
        </w:rPr>
        <w:t>Istituto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 dei </w:t>
      </w:r>
      <w:r w:rsidR="007037EA">
        <w:rPr>
          <w:rFonts w:eastAsia="Calibri"/>
          <w:sz w:val="26"/>
          <w:szCs w:val="26"/>
          <w:lang w:eastAsia="en-US"/>
        </w:rPr>
        <w:t>C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iechi </w:t>
      </w:r>
      <w:r w:rsidR="007037EA">
        <w:rPr>
          <w:rFonts w:eastAsia="Calibri"/>
          <w:sz w:val="26"/>
          <w:szCs w:val="26"/>
          <w:lang w:eastAsia="en-US"/>
        </w:rPr>
        <w:t>F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lorio e </w:t>
      </w:r>
      <w:r w:rsidR="007037EA">
        <w:rPr>
          <w:rFonts w:eastAsia="Calibri"/>
          <w:sz w:val="26"/>
          <w:szCs w:val="26"/>
          <w:lang w:eastAsia="en-US"/>
        </w:rPr>
        <w:t>S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alamone di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 nel campo dell’istruzione e della formazione dei non vedenti e ipovedenti, nel cui ambito si </w:t>
      </w:r>
      <w:r w:rsidR="007037EA">
        <w:rPr>
          <w:rFonts w:eastAsia="Calibri"/>
          <w:sz w:val="26"/>
          <w:szCs w:val="26"/>
          <w:lang w:eastAsia="en-US"/>
        </w:rPr>
        <w:t>è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 potuto rilevare l’</w:t>
      </w:r>
      <w:r w:rsidR="007037EA" w:rsidRPr="00AC57EC">
        <w:rPr>
          <w:rFonts w:eastAsia="Calibri"/>
          <w:sz w:val="26"/>
          <w:szCs w:val="26"/>
          <w:lang w:eastAsia="en-US"/>
        </w:rPr>
        <w:t>importanza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 del ruolo dell’equipe socio-medico-psico</w:t>
      </w:r>
      <w:r w:rsidR="007037EA">
        <w:rPr>
          <w:rFonts w:eastAsia="Calibri"/>
          <w:sz w:val="26"/>
          <w:szCs w:val="26"/>
          <w:lang w:eastAsia="en-US"/>
        </w:rPr>
        <w:t>-</w:t>
      </w:r>
      <w:proofErr w:type="spellStart"/>
      <w:r w:rsidR="008B7A5E" w:rsidRPr="00AC57EC">
        <w:rPr>
          <w:rFonts w:eastAsia="Calibri"/>
          <w:sz w:val="26"/>
          <w:szCs w:val="26"/>
          <w:lang w:eastAsia="en-US"/>
        </w:rPr>
        <w:t>pedagocica</w:t>
      </w:r>
      <w:proofErr w:type="spellEnd"/>
      <w:r w:rsidR="007037EA">
        <w:rPr>
          <w:rFonts w:eastAsia="Calibri"/>
          <w:sz w:val="26"/>
          <w:szCs w:val="26"/>
          <w:lang w:eastAsia="en-US"/>
        </w:rPr>
        <w:t xml:space="preserve"> </w:t>
      </w:r>
      <w:r w:rsidR="008B7A5E" w:rsidRPr="00AC57EC">
        <w:rPr>
          <w:rFonts w:eastAsia="Calibri"/>
          <w:sz w:val="26"/>
          <w:szCs w:val="26"/>
          <w:lang w:eastAsia="en-US"/>
        </w:rPr>
        <w:t>dell’</w:t>
      </w:r>
      <w:r w:rsidR="007037EA">
        <w:rPr>
          <w:rFonts w:eastAsia="Calibri"/>
          <w:sz w:val="26"/>
          <w:szCs w:val="26"/>
          <w:lang w:eastAsia="en-US"/>
        </w:rPr>
        <w:t>Istituto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 stesso e del centro didattico della federazione nazionale delle istituzioni pro ciechi, che, ciascuno per le rispettive competenze, anche in sinergia con la commissione istruzione della sezione guidata dalla maestra </w:t>
      </w:r>
      <w:r w:rsidR="007037EA">
        <w:rPr>
          <w:rFonts w:eastAsia="Calibri"/>
          <w:sz w:val="26"/>
          <w:szCs w:val="26"/>
          <w:lang w:eastAsia="en-US"/>
        </w:rPr>
        <w:t>F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ranca </w:t>
      </w:r>
      <w:r w:rsidR="007037EA">
        <w:rPr>
          <w:rFonts w:eastAsia="Calibri"/>
          <w:sz w:val="26"/>
          <w:szCs w:val="26"/>
          <w:lang w:eastAsia="en-US"/>
        </w:rPr>
        <w:t>M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aria </w:t>
      </w:r>
      <w:r w:rsidR="007037EA">
        <w:rPr>
          <w:rFonts w:eastAsia="Calibri"/>
          <w:sz w:val="26"/>
          <w:szCs w:val="26"/>
          <w:lang w:eastAsia="en-US"/>
        </w:rPr>
        <w:t>S</w:t>
      </w:r>
      <w:r w:rsidR="008B7A5E" w:rsidRPr="00AC57EC">
        <w:rPr>
          <w:rFonts w:eastAsia="Calibri"/>
          <w:sz w:val="26"/>
          <w:szCs w:val="26"/>
          <w:lang w:eastAsia="en-US"/>
        </w:rPr>
        <w:t xml:space="preserve">ecci,  hanno </w:t>
      </w:r>
      <w:r w:rsidR="008B7A5E" w:rsidRPr="00AC57EC">
        <w:rPr>
          <w:rFonts w:eastAsia="Calibri"/>
          <w:sz w:val="26"/>
          <w:szCs w:val="26"/>
          <w:lang w:eastAsia="en-US"/>
        </w:rPr>
        <w:lastRenderedPageBreak/>
        <w:t>consentito di mantenere con le scuole frequentate da alunni e studenti non vedenti e ipovedenti, con le rispettive famiglie, utili rapporti di collaborazione.</w:t>
      </w:r>
      <w:r w:rsidR="004E0E4B">
        <w:rPr>
          <w:rFonts w:eastAsia="Calibri"/>
          <w:sz w:val="26"/>
          <w:szCs w:val="26"/>
          <w:lang w:eastAsia="en-US"/>
        </w:rPr>
        <w:t xml:space="preserve"> </w:t>
      </w:r>
      <w:r w:rsidR="00183905">
        <w:rPr>
          <w:rFonts w:eastAsia="Calibri"/>
          <w:sz w:val="26"/>
          <w:szCs w:val="26"/>
          <w:lang w:eastAsia="en-US"/>
        </w:rPr>
        <w:t xml:space="preserve">Ulteriore impulso ha avuto tale collaborazione con l’elezione a Presidente dell’Istituto dell’Avv. Tommaso Di </w:t>
      </w:r>
      <w:proofErr w:type="spellStart"/>
      <w:r w:rsidR="00183905">
        <w:rPr>
          <w:rFonts w:eastAsia="Calibri"/>
          <w:sz w:val="26"/>
          <w:szCs w:val="26"/>
          <w:lang w:eastAsia="en-US"/>
        </w:rPr>
        <w:t>Gesaro</w:t>
      </w:r>
      <w:proofErr w:type="spellEnd"/>
      <w:r w:rsidR="00183905">
        <w:rPr>
          <w:rFonts w:eastAsia="Calibri"/>
          <w:sz w:val="26"/>
          <w:szCs w:val="26"/>
          <w:lang w:eastAsia="en-US"/>
        </w:rPr>
        <w:t>, avvenuta il 09 maggio 2019, con un programma di rilancio di tutte le attività dell’ente, con particolare attenzione al settore dell’istruzione, della formazione professionale e delle attività culturali, sportive e di socializzazione offerte ai non vedenti ed ipovedenti, e più in generale alle persone con disabilità</w:t>
      </w:r>
      <w:r w:rsidR="00894C33">
        <w:rPr>
          <w:rFonts w:eastAsia="Calibri"/>
          <w:sz w:val="26"/>
          <w:szCs w:val="26"/>
          <w:lang w:eastAsia="en-US"/>
        </w:rPr>
        <w:t>.</w:t>
      </w:r>
      <w:r w:rsidR="004E0E4B">
        <w:rPr>
          <w:rFonts w:eastAsia="Calibri"/>
          <w:sz w:val="26"/>
          <w:szCs w:val="26"/>
          <w:lang w:eastAsia="en-US"/>
        </w:rPr>
        <w:t xml:space="preserve"> A riguardo si evidenziano di seguito i dati relativi alla popolazione scolastica con riferimento agli anni 2018/2019 e 2019/2020:</w:t>
      </w:r>
      <w:r w:rsidR="00183905">
        <w:rPr>
          <w:rFonts w:eastAsia="Calibri"/>
          <w:sz w:val="26"/>
          <w:szCs w:val="26"/>
          <w:lang w:eastAsia="en-US"/>
        </w:rPr>
        <w:t xml:space="preserve"> </w:t>
      </w:r>
    </w:p>
    <w:p w14:paraId="12169F23" w14:textId="77777777" w:rsidR="00805109" w:rsidRDefault="00805109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DA0B579" w14:textId="495677AB" w:rsidR="00F2396B" w:rsidRPr="008151D1" w:rsidRDefault="0047215B" w:rsidP="00CD5FE2">
      <w:pPr>
        <w:spacing w:line="259" w:lineRule="auto"/>
        <w:ind w:left="142"/>
        <w:rPr>
          <w:rFonts w:eastAsia="Calibri"/>
          <w:sz w:val="26"/>
          <w:szCs w:val="26"/>
          <w:lang w:eastAsia="en-US"/>
        </w:rPr>
      </w:pPr>
      <w:r w:rsidRPr="008151D1">
        <w:rPr>
          <w:rFonts w:eastAsia="Calibri"/>
          <w:sz w:val="26"/>
          <w:szCs w:val="26"/>
          <w:lang w:eastAsia="en-US"/>
        </w:rPr>
        <w:t>SCUOLE MATERNE E PRIMARIE N</w:t>
      </w:r>
      <w:r w:rsidR="00640B41" w:rsidRPr="008151D1">
        <w:rPr>
          <w:rFonts w:eastAsia="Calibri"/>
          <w:sz w:val="26"/>
          <w:szCs w:val="26"/>
          <w:lang w:eastAsia="en-US"/>
        </w:rPr>
        <w:t>.</w:t>
      </w:r>
      <w:r w:rsidR="008151D1">
        <w:rPr>
          <w:rFonts w:eastAsia="Calibri"/>
          <w:sz w:val="26"/>
          <w:szCs w:val="26"/>
          <w:lang w:eastAsia="en-US"/>
        </w:rPr>
        <w:t>24</w:t>
      </w:r>
    </w:p>
    <w:p w14:paraId="395EAAD0" w14:textId="620929E5" w:rsidR="00F2396B" w:rsidRPr="008151D1" w:rsidRDefault="0047215B" w:rsidP="00CD5FE2">
      <w:pPr>
        <w:spacing w:line="259" w:lineRule="auto"/>
        <w:ind w:left="142"/>
        <w:rPr>
          <w:rFonts w:eastAsia="Calibri"/>
          <w:sz w:val="26"/>
          <w:szCs w:val="26"/>
          <w:lang w:eastAsia="en-US"/>
        </w:rPr>
      </w:pPr>
      <w:r w:rsidRPr="008151D1">
        <w:rPr>
          <w:rFonts w:eastAsia="Calibri"/>
          <w:sz w:val="26"/>
          <w:szCs w:val="26"/>
          <w:lang w:eastAsia="en-US"/>
        </w:rPr>
        <w:t xml:space="preserve">SCUOLE SECONDARIE DI I GRADO </w:t>
      </w:r>
      <w:r w:rsidR="00FB56CB" w:rsidRPr="008151D1">
        <w:rPr>
          <w:rFonts w:eastAsia="Calibri"/>
          <w:sz w:val="26"/>
          <w:szCs w:val="26"/>
          <w:lang w:eastAsia="en-US"/>
        </w:rPr>
        <w:t xml:space="preserve">N. </w:t>
      </w:r>
      <w:r w:rsidR="008151D1">
        <w:rPr>
          <w:rFonts w:eastAsia="Calibri"/>
          <w:sz w:val="26"/>
          <w:szCs w:val="26"/>
          <w:lang w:eastAsia="en-US"/>
        </w:rPr>
        <w:t>13</w:t>
      </w:r>
    </w:p>
    <w:p w14:paraId="7FCBCED1" w14:textId="5438D8D4" w:rsidR="00F2396B" w:rsidRPr="008151D1" w:rsidRDefault="0047215B" w:rsidP="00CD5FE2">
      <w:pPr>
        <w:spacing w:line="259" w:lineRule="auto"/>
        <w:ind w:left="142"/>
        <w:rPr>
          <w:rFonts w:eastAsia="Calibri"/>
          <w:sz w:val="26"/>
          <w:szCs w:val="26"/>
          <w:lang w:eastAsia="en-US"/>
        </w:rPr>
      </w:pPr>
      <w:r w:rsidRPr="008151D1">
        <w:rPr>
          <w:rFonts w:eastAsia="Calibri"/>
          <w:sz w:val="26"/>
          <w:szCs w:val="26"/>
          <w:lang w:eastAsia="en-US"/>
        </w:rPr>
        <w:t xml:space="preserve">SCUOLE SECONDARIE DI II GRADO </w:t>
      </w:r>
      <w:r w:rsidR="00FB56CB" w:rsidRPr="008151D1">
        <w:rPr>
          <w:rFonts w:eastAsia="Calibri"/>
          <w:sz w:val="26"/>
          <w:szCs w:val="26"/>
          <w:lang w:eastAsia="en-US"/>
        </w:rPr>
        <w:t>N. 2</w:t>
      </w:r>
      <w:r w:rsidR="008151D1">
        <w:rPr>
          <w:rFonts w:eastAsia="Calibri"/>
          <w:sz w:val="26"/>
          <w:szCs w:val="26"/>
          <w:lang w:eastAsia="en-US"/>
        </w:rPr>
        <w:t>6</w:t>
      </w:r>
    </w:p>
    <w:p w14:paraId="0D1F1B00" w14:textId="08E3B532" w:rsidR="00F2396B" w:rsidRDefault="0047215B" w:rsidP="008151D1">
      <w:pPr>
        <w:spacing w:line="259" w:lineRule="auto"/>
        <w:ind w:left="142"/>
        <w:rPr>
          <w:rFonts w:eastAsia="Calibri"/>
          <w:sz w:val="26"/>
          <w:szCs w:val="26"/>
          <w:lang w:eastAsia="en-US"/>
        </w:rPr>
      </w:pPr>
      <w:r w:rsidRPr="008151D1">
        <w:rPr>
          <w:rFonts w:eastAsia="Calibri"/>
          <w:sz w:val="26"/>
          <w:szCs w:val="26"/>
          <w:lang w:eastAsia="en-US"/>
        </w:rPr>
        <w:t xml:space="preserve">UNIVERSITARI </w:t>
      </w:r>
      <w:r w:rsidR="00640B41" w:rsidRPr="008151D1">
        <w:rPr>
          <w:rFonts w:eastAsia="Calibri"/>
          <w:sz w:val="26"/>
          <w:szCs w:val="26"/>
          <w:lang w:eastAsia="en-US"/>
        </w:rPr>
        <w:t>N.</w:t>
      </w:r>
      <w:r w:rsidR="008151D1">
        <w:rPr>
          <w:rFonts w:eastAsia="Calibri"/>
          <w:sz w:val="26"/>
          <w:szCs w:val="26"/>
          <w:lang w:eastAsia="en-US"/>
        </w:rPr>
        <w:t xml:space="preserve"> 21</w:t>
      </w:r>
    </w:p>
    <w:p w14:paraId="22AAEA7A" w14:textId="77777777" w:rsidR="00805109" w:rsidRPr="00AC57EC" w:rsidRDefault="00805109" w:rsidP="008151D1">
      <w:pPr>
        <w:spacing w:line="259" w:lineRule="auto"/>
        <w:ind w:left="142"/>
        <w:rPr>
          <w:rFonts w:eastAsia="Calibri"/>
          <w:sz w:val="26"/>
          <w:szCs w:val="26"/>
          <w:lang w:eastAsia="en-US"/>
        </w:rPr>
      </w:pPr>
    </w:p>
    <w:p w14:paraId="7D5B7C8E" w14:textId="58C3B507" w:rsidR="00AF4BB9" w:rsidRPr="00AC57EC" w:rsidRDefault="008909F3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A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ssai proficui, come in precedenza, i rapporti di </w:t>
      </w:r>
      <w:r w:rsidR="007037EA" w:rsidRPr="00AC57EC">
        <w:rPr>
          <w:rFonts w:eastAsia="Calibri"/>
          <w:sz w:val="26"/>
          <w:szCs w:val="26"/>
          <w:lang w:eastAsia="en-US"/>
        </w:rPr>
        <w:t>collaborazione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con la stamperia braille di </w:t>
      </w:r>
      <w:r w:rsidR="007037EA" w:rsidRPr="00AC57EC">
        <w:rPr>
          <w:rFonts w:eastAsia="Calibri"/>
          <w:sz w:val="26"/>
          <w:szCs w:val="26"/>
          <w:lang w:eastAsia="en-US"/>
        </w:rPr>
        <w:t>Catania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, la quale, </w:t>
      </w:r>
      <w:r w:rsidR="006B73DC">
        <w:rPr>
          <w:rFonts w:eastAsia="Calibri"/>
          <w:sz w:val="26"/>
          <w:szCs w:val="26"/>
          <w:lang w:eastAsia="en-US"/>
        </w:rPr>
        <w:t>m</w:t>
      </w:r>
      <w:r w:rsidR="00A067D3">
        <w:rPr>
          <w:rFonts w:eastAsia="Calibri"/>
          <w:sz w:val="26"/>
          <w:szCs w:val="26"/>
          <w:lang w:eastAsia="en-US"/>
        </w:rPr>
        <w:t xml:space="preserve">algrado, le difficoltà economiche conseguite alla riduzione del contributo regionale, ha continuato a garantire agli alunni e studenti non vedenti </w:t>
      </w:r>
      <w:proofErr w:type="spellStart"/>
      <w:r w:rsidR="00A067D3">
        <w:rPr>
          <w:rFonts w:eastAsia="Calibri"/>
          <w:sz w:val="26"/>
          <w:szCs w:val="26"/>
          <w:lang w:eastAsia="en-US"/>
        </w:rPr>
        <w:t>ed</w:t>
      </w:r>
      <w:proofErr w:type="spellEnd"/>
      <w:r w:rsidR="00A067D3">
        <w:rPr>
          <w:rFonts w:eastAsia="Calibri"/>
          <w:sz w:val="26"/>
          <w:szCs w:val="26"/>
          <w:lang w:eastAsia="en-US"/>
        </w:rPr>
        <w:t xml:space="preserve"> ipovedenti </w:t>
      </w:r>
      <w:r w:rsidR="006B73DC">
        <w:rPr>
          <w:rFonts w:eastAsia="Calibri"/>
          <w:sz w:val="26"/>
          <w:szCs w:val="26"/>
          <w:lang w:eastAsia="en-US"/>
        </w:rPr>
        <w:t xml:space="preserve">buona parte dei testi scolastici 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in braille ed in large </w:t>
      </w:r>
      <w:proofErr w:type="spellStart"/>
      <w:r w:rsidR="00195E0F" w:rsidRPr="00AC57EC">
        <w:rPr>
          <w:rFonts w:eastAsia="Calibri"/>
          <w:sz w:val="26"/>
          <w:szCs w:val="26"/>
          <w:lang w:eastAsia="en-US"/>
        </w:rPr>
        <w:t>print</w:t>
      </w:r>
      <w:proofErr w:type="spellEnd"/>
      <w:r w:rsidR="006B73DC">
        <w:rPr>
          <w:rFonts w:eastAsia="Calibri"/>
          <w:sz w:val="26"/>
          <w:szCs w:val="26"/>
          <w:lang w:eastAsia="en-US"/>
        </w:rPr>
        <w:t>.</w:t>
      </w:r>
    </w:p>
    <w:p w14:paraId="39C63E36" w14:textId="3F872A2A" w:rsidR="00C90B96" w:rsidRPr="00AC57EC" w:rsidRDefault="005C17BA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L</w:t>
      </w:r>
      <w:r w:rsidR="00195E0F" w:rsidRPr="00AC57EC">
        <w:rPr>
          <w:rFonts w:eastAsia="Calibri"/>
          <w:sz w:val="26"/>
          <w:szCs w:val="26"/>
          <w:lang w:eastAsia="en-US"/>
        </w:rPr>
        <w:t>a sezione territoriale in continuit</w:t>
      </w:r>
      <w:r w:rsidR="007037EA">
        <w:rPr>
          <w:rFonts w:eastAsia="Calibri"/>
          <w:sz w:val="26"/>
          <w:szCs w:val="26"/>
          <w:lang w:eastAsia="en-US"/>
        </w:rPr>
        <w:t>à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con </w:t>
      </w:r>
      <w:r w:rsidR="006F3D17">
        <w:rPr>
          <w:rFonts w:eastAsia="Calibri"/>
          <w:sz w:val="26"/>
          <w:szCs w:val="26"/>
          <w:lang w:eastAsia="en-US"/>
        </w:rPr>
        <w:t>i precedenti due anni</w:t>
      </w:r>
      <w:r w:rsidR="00195E0F" w:rsidRPr="00AC57EC">
        <w:rPr>
          <w:rFonts w:eastAsia="Calibri"/>
          <w:sz w:val="26"/>
          <w:szCs w:val="26"/>
          <w:lang w:eastAsia="en-US"/>
        </w:rPr>
        <w:t>, ha assicurato, mediante l’opera delle due dipendenti dell’ex centro regionale di distribuzione, il download dei testi presenti nel catalogo del servizio nazionale del libro parlato, realizzando in tutto n. 25</w:t>
      </w:r>
      <w:r w:rsidR="00F23D47">
        <w:rPr>
          <w:rFonts w:eastAsia="Calibri"/>
          <w:sz w:val="26"/>
          <w:szCs w:val="26"/>
          <w:lang w:eastAsia="en-US"/>
        </w:rPr>
        <w:t>2</w:t>
      </w:r>
      <w:r w:rsidR="006F2FF0">
        <w:rPr>
          <w:rFonts w:eastAsia="Calibri"/>
          <w:sz w:val="26"/>
          <w:szCs w:val="26"/>
          <w:lang w:eastAsia="en-US"/>
        </w:rPr>
        <w:t>7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riproduzioni, e </w:t>
      </w:r>
      <w:r w:rsidR="007037EA" w:rsidRPr="00AC57EC">
        <w:rPr>
          <w:rFonts w:eastAsia="Calibri"/>
          <w:sz w:val="26"/>
          <w:szCs w:val="26"/>
          <w:lang w:eastAsia="en-US"/>
        </w:rPr>
        <w:t>mantenendo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nel contempo quotidiani rapporti telefonici e personali con gli utenti del servizio stesso.</w:t>
      </w:r>
    </w:p>
    <w:p w14:paraId="054D6361" w14:textId="1E2859D5" w:rsidR="006E15B9" w:rsidRPr="00AC57EC" w:rsidRDefault="005C17BA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P</w:t>
      </w:r>
      <w:r w:rsidR="00195E0F" w:rsidRPr="00AC57EC">
        <w:rPr>
          <w:rFonts w:eastAsia="Calibri"/>
          <w:sz w:val="26"/>
          <w:szCs w:val="26"/>
          <w:lang w:eastAsia="en-US"/>
        </w:rPr>
        <w:t>er quanto riguarda la travagliata vicenda delle attivit</w:t>
      </w:r>
      <w:r w:rsidR="007037EA">
        <w:rPr>
          <w:rFonts w:eastAsia="Calibri"/>
          <w:sz w:val="26"/>
          <w:szCs w:val="26"/>
          <w:lang w:eastAsia="en-US"/>
        </w:rPr>
        <w:t>à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integrative extrascolastiche un tempo garantite dalle provincie regionali, si deve</w:t>
      </w:r>
      <w:r w:rsidR="00624524">
        <w:rPr>
          <w:rFonts w:eastAsia="Calibri"/>
          <w:sz w:val="26"/>
          <w:szCs w:val="26"/>
          <w:lang w:eastAsia="en-US"/>
        </w:rPr>
        <w:t xml:space="preserve"> constatare, con grave disappunto, </w:t>
      </w:r>
      <w:r w:rsidR="00195E0F" w:rsidRPr="00AC57EC">
        <w:rPr>
          <w:rFonts w:eastAsia="Calibri"/>
          <w:sz w:val="26"/>
          <w:szCs w:val="26"/>
          <w:lang w:eastAsia="en-US"/>
        </w:rPr>
        <w:t>come anche il 201</w:t>
      </w:r>
      <w:r w:rsidR="00296FAE">
        <w:rPr>
          <w:rFonts w:eastAsia="Calibri"/>
          <w:sz w:val="26"/>
          <w:szCs w:val="26"/>
          <w:lang w:eastAsia="en-US"/>
        </w:rPr>
        <w:t>9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ha visto la </w:t>
      </w:r>
      <w:r w:rsidR="00AC6912" w:rsidRPr="00AC57EC">
        <w:rPr>
          <w:rFonts w:eastAsia="Calibri"/>
          <w:sz w:val="26"/>
          <w:szCs w:val="26"/>
          <w:lang w:eastAsia="en-US"/>
        </w:rPr>
        <w:t>pressoch</w:t>
      </w:r>
      <w:r w:rsidR="00AC6912">
        <w:rPr>
          <w:rFonts w:eastAsia="Calibri"/>
          <w:sz w:val="26"/>
          <w:szCs w:val="26"/>
          <w:lang w:eastAsia="en-US"/>
        </w:rPr>
        <w:t>é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totale assenza di tali attivit</w:t>
      </w:r>
      <w:r w:rsidR="007037EA">
        <w:rPr>
          <w:rFonts w:eastAsia="Calibri"/>
          <w:sz w:val="26"/>
          <w:szCs w:val="26"/>
          <w:lang w:eastAsia="en-US"/>
        </w:rPr>
        <w:t>à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, fatta eccezione per un piccolo </w:t>
      </w:r>
      <w:r w:rsidR="007037EA" w:rsidRPr="00AC57EC">
        <w:rPr>
          <w:rFonts w:eastAsia="Calibri"/>
          <w:sz w:val="26"/>
          <w:szCs w:val="26"/>
          <w:lang w:eastAsia="en-US"/>
        </w:rPr>
        <w:t>gruppo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di alunni e studenti </w:t>
      </w:r>
      <w:r w:rsidR="00296FAE">
        <w:rPr>
          <w:rFonts w:eastAsia="Calibri"/>
          <w:sz w:val="26"/>
          <w:szCs w:val="26"/>
          <w:lang w:eastAsia="en-US"/>
        </w:rPr>
        <w:t xml:space="preserve">(circa 15), 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che sono stati seguiti dal </w:t>
      </w:r>
      <w:r w:rsidR="007037EA" w:rsidRPr="00AC57EC">
        <w:rPr>
          <w:rFonts w:eastAsia="Calibri"/>
          <w:sz w:val="26"/>
          <w:szCs w:val="26"/>
          <w:lang w:eastAsia="en-US"/>
        </w:rPr>
        <w:t>servizio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educativo dell’</w:t>
      </w:r>
      <w:r w:rsidR="007037EA">
        <w:rPr>
          <w:rFonts w:eastAsia="Calibri"/>
          <w:sz w:val="26"/>
          <w:szCs w:val="26"/>
          <w:lang w:eastAsia="en-US"/>
        </w:rPr>
        <w:t>Istituto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dei ciechi di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="004700E6">
        <w:rPr>
          <w:rFonts w:eastAsia="Calibri"/>
          <w:sz w:val="26"/>
          <w:szCs w:val="26"/>
          <w:lang w:eastAsia="en-US"/>
        </w:rPr>
        <w:t xml:space="preserve">. A proposito di tali attività, occorre amaramente rilevare come anche il </w:t>
      </w:r>
      <w:r w:rsidR="00FA60AF">
        <w:rPr>
          <w:rFonts w:eastAsia="Calibri"/>
          <w:sz w:val="26"/>
          <w:szCs w:val="26"/>
          <w:lang w:eastAsia="en-US"/>
        </w:rPr>
        <w:t>C</w:t>
      </w:r>
      <w:r w:rsidR="004700E6">
        <w:rPr>
          <w:rFonts w:eastAsia="Calibri"/>
          <w:sz w:val="26"/>
          <w:szCs w:val="26"/>
          <w:lang w:eastAsia="en-US"/>
        </w:rPr>
        <w:t xml:space="preserve">onsiglio di </w:t>
      </w:r>
      <w:r w:rsidR="00FA60AF">
        <w:rPr>
          <w:rFonts w:eastAsia="Calibri"/>
          <w:sz w:val="26"/>
          <w:szCs w:val="26"/>
          <w:lang w:eastAsia="en-US"/>
        </w:rPr>
        <w:t>G</w:t>
      </w:r>
      <w:r w:rsidR="004700E6">
        <w:rPr>
          <w:rFonts w:eastAsia="Calibri"/>
          <w:sz w:val="26"/>
          <w:szCs w:val="26"/>
          <w:lang w:eastAsia="en-US"/>
        </w:rPr>
        <w:t xml:space="preserve">iustizia </w:t>
      </w:r>
      <w:r w:rsidR="00FA60AF">
        <w:rPr>
          <w:rFonts w:eastAsia="Calibri"/>
          <w:sz w:val="26"/>
          <w:szCs w:val="26"/>
          <w:lang w:eastAsia="en-US"/>
        </w:rPr>
        <w:t>A</w:t>
      </w:r>
      <w:r w:rsidR="004700E6">
        <w:rPr>
          <w:rFonts w:eastAsia="Calibri"/>
          <w:sz w:val="26"/>
          <w:szCs w:val="26"/>
          <w:lang w:eastAsia="en-US"/>
        </w:rPr>
        <w:t>mministrativa della Sicilia</w:t>
      </w:r>
      <w:r w:rsidR="00FA60AF">
        <w:rPr>
          <w:rFonts w:eastAsia="Calibri"/>
          <w:sz w:val="26"/>
          <w:szCs w:val="26"/>
          <w:lang w:eastAsia="en-US"/>
        </w:rPr>
        <w:t>, mostrando di non aver compreso fino in fondo la loro natura, ha confermato la sentenza di improcedibilità in precedenza pronunciata dal Tar Sicilia, a seguito di un’azione promossa da numerose famiglie di alunni non vedenti e non udenti</w:t>
      </w:r>
      <w:r w:rsidR="00156D40">
        <w:rPr>
          <w:rFonts w:eastAsia="Calibri"/>
          <w:sz w:val="26"/>
          <w:szCs w:val="26"/>
          <w:lang w:eastAsia="en-US"/>
        </w:rPr>
        <w:t xml:space="preserve"> della Sicilia</w:t>
      </w:r>
      <w:r w:rsidR="00927BB5">
        <w:rPr>
          <w:rFonts w:eastAsia="Calibri"/>
          <w:sz w:val="26"/>
          <w:szCs w:val="26"/>
          <w:lang w:eastAsia="en-US"/>
        </w:rPr>
        <w:t>, che giustamente rivendicavano il diritto allo studio d</w:t>
      </w:r>
      <w:r w:rsidR="00427192">
        <w:rPr>
          <w:rFonts w:eastAsia="Calibri"/>
          <w:sz w:val="26"/>
          <w:szCs w:val="26"/>
          <w:lang w:eastAsia="en-US"/>
        </w:rPr>
        <w:t>ei</w:t>
      </w:r>
      <w:r w:rsidR="00927BB5">
        <w:rPr>
          <w:rFonts w:eastAsia="Calibri"/>
          <w:sz w:val="26"/>
          <w:szCs w:val="26"/>
          <w:lang w:eastAsia="en-US"/>
        </w:rPr>
        <w:t xml:space="preserve"> loro ragazzi.</w:t>
      </w:r>
    </w:p>
    <w:p w14:paraId="04EA37D7" w14:textId="0AA892D0" w:rsidR="00AF4BB9" w:rsidRPr="00AC57EC" w:rsidRDefault="00150497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E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d ancora, la sezione ha curato la </w:t>
      </w:r>
      <w:r w:rsidR="0024402F" w:rsidRPr="00AC57EC">
        <w:rPr>
          <w:rFonts w:eastAsia="Calibri"/>
          <w:sz w:val="26"/>
          <w:szCs w:val="26"/>
          <w:lang w:eastAsia="en-US"/>
        </w:rPr>
        <w:t>partecipazione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dei </w:t>
      </w:r>
      <w:r w:rsidR="0024402F" w:rsidRPr="00AC57EC">
        <w:rPr>
          <w:rFonts w:eastAsia="Calibri"/>
          <w:sz w:val="26"/>
          <w:szCs w:val="26"/>
          <w:lang w:eastAsia="en-US"/>
        </w:rPr>
        <w:t>propri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dirigenti e soci alle </w:t>
      </w:r>
      <w:r w:rsidR="0024402F" w:rsidRPr="00AC57EC">
        <w:rPr>
          <w:rFonts w:eastAsia="Calibri"/>
          <w:sz w:val="26"/>
          <w:szCs w:val="26"/>
          <w:lang w:eastAsia="en-US"/>
        </w:rPr>
        <w:t>più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importanti </w:t>
      </w:r>
      <w:r w:rsidR="0024402F" w:rsidRPr="00AC57EC">
        <w:rPr>
          <w:rFonts w:eastAsia="Calibri"/>
          <w:sz w:val="26"/>
          <w:szCs w:val="26"/>
          <w:lang w:eastAsia="en-US"/>
        </w:rPr>
        <w:t>iniziative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</w:t>
      </w:r>
      <w:r w:rsidR="0024402F" w:rsidRPr="00AC57EC">
        <w:rPr>
          <w:rFonts w:eastAsia="Calibri"/>
          <w:sz w:val="26"/>
          <w:szCs w:val="26"/>
          <w:lang w:eastAsia="en-US"/>
        </w:rPr>
        <w:t>culturali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svoltesi a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, </w:t>
      </w:r>
      <w:r w:rsidR="0024402F" w:rsidRPr="00AC57EC">
        <w:rPr>
          <w:rFonts w:eastAsia="Calibri"/>
          <w:sz w:val="26"/>
          <w:szCs w:val="26"/>
          <w:lang w:eastAsia="en-US"/>
        </w:rPr>
        <w:t>nonché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’ l’organizzazione </w:t>
      </w:r>
      <w:r w:rsidR="0024402F" w:rsidRPr="00AC57EC">
        <w:rPr>
          <w:rFonts w:eastAsia="Calibri"/>
          <w:sz w:val="26"/>
          <w:szCs w:val="26"/>
          <w:lang w:eastAsia="en-US"/>
        </w:rPr>
        <w:t>in proprio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di diversi eventi che hanno registrato una buona presenza di pubblico. </w:t>
      </w:r>
      <w:r w:rsidR="00693C2F" w:rsidRPr="00AC57EC">
        <w:rPr>
          <w:rFonts w:eastAsia="Calibri"/>
          <w:sz w:val="26"/>
          <w:szCs w:val="26"/>
          <w:lang w:eastAsia="en-US"/>
        </w:rPr>
        <w:t xml:space="preserve">Si 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segnalano in particolare i </w:t>
      </w:r>
      <w:r w:rsidR="0024402F" w:rsidRPr="00AC57EC">
        <w:rPr>
          <w:rFonts w:eastAsia="Calibri"/>
          <w:sz w:val="26"/>
          <w:szCs w:val="26"/>
          <w:lang w:eastAsia="en-US"/>
        </w:rPr>
        <w:t>più</w:t>
      </w:r>
      <w:r w:rsidR="00195E0F" w:rsidRPr="00AC57EC">
        <w:rPr>
          <w:rFonts w:eastAsia="Calibri"/>
          <w:sz w:val="26"/>
          <w:szCs w:val="26"/>
          <w:lang w:eastAsia="en-US"/>
        </w:rPr>
        <w:t xml:space="preserve"> importanti di tali eventi:</w:t>
      </w:r>
    </w:p>
    <w:p w14:paraId="286CDE0B" w14:textId="0B910D90" w:rsidR="00AF4BB9" w:rsidRPr="008151D1" w:rsidRDefault="00480260" w:rsidP="00C91D90">
      <w:pPr>
        <w:pStyle w:val="NormaleWeb"/>
        <w:numPr>
          <w:ilvl w:val="0"/>
          <w:numId w:val="8"/>
        </w:numPr>
        <w:spacing w:before="120" w:beforeAutospacing="0" w:after="120" w:afterAutospacing="0" w:line="216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lastRenderedPageBreak/>
        <w:t xml:space="preserve">La 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XII</w:t>
      </w:r>
      <w:r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93C2F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Giornata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N</w:t>
      </w:r>
      <w:r w:rsidR="00195E0F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azionale del </w:t>
      </w:r>
      <w:r w:rsidR="0080510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B</w:t>
      </w:r>
      <w:r w:rsidR="00195E0F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raille,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195E0F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svoltasi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il 21 febbraio</w:t>
      </w:r>
      <w:r w:rsidR="00195E0F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presso </w:t>
      </w:r>
      <w:r w:rsidR="00C91D90" w:rsidRPr="008151D1">
        <w:rPr>
          <w:rFonts w:ascii="Times New Roman" w:hAnsi="Times New Roman" w:cs="Times New Roman"/>
          <w:color w:val="000000" w:themeColor="text1"/>
          <w:sz w:val="26"/>
          <w:szCs w:val="26"/>
        </w:rPr>
        <w:t>l’Istituto Nautico “</w:t>
      </w:r>
      <w:proofErr w:type="spellStart"/>
      <w:r w:rsidR="00C91D90" w:rsidRPr="008151D1">
        <w:rPr>
          <w:rFonts w:ascii="Times New Roman" w:hAnsi="Times New Roman" w:cs="Times New Roman"/>
          <w:color w:val="000000" w:themeColor="text1"/>
          <w:sz w:val="26"/>
          <w:szCs w:val="26"/>
        </w:rPr>
        <w:t>Gioeni</w:t>
      </w:r>
      <w:proofErr w:type="spellEnd"/>
      <w:r w:rsidR="00C91D90" w:rsidRPr="008151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-Trabia” di Palermo, 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con la partecipazione dell’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A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ssessore all’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I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struzione ed alla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F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ormazione della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R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egione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S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iciliana Pro</w:t>
      </w:r>
      <w:r w:rsidR="00256EEA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f.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Roberto </w:t>
      </w:r>
      <w:proofErr w:type="spellStart"/>
      <w:r w:rsidR="003E364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L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agalla</w:t>
      </w:r>
      <w:proofErr w:type="spellEnd"/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, e con la presenza nei pressi dell’</w:t>
      </w:r>
      <w:r w:rsidR="006A3AA3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I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stituto del</w:t>
      </w:r>
      <w:r w:rsidR="006A3AA3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Polo Didattico 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della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S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tamperia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R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egionale </w:t>
      </w:r>
      <w:r w:rsidR="00C91D90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B</w:t>
      </w:r>
      <w:r w:rsidR="00360302" w:rsidRPr="008151D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raille con annesso bar al buio, visitata quest’ultima da più di 200 tra docenti ed alunni. </w:t>
      </w:r>
    </w:p>
    <w:p w14:paraId="10F4F0E6" w14:textId="7E3ABA08" w:rsidR="00A4659D" w:rsidRDefault="00087F52" w:rsidP="003C549E">
      <w:pPr>
        <w:pStyle w:val="Paragrafoelenco"/>
        <w:numPr>
          <w:ilvl w:val="0"/>
          <w:numId w:val="8"/>
        </w:numPr>
        <w:jc w:val="both"/>
        <w:rPr>
          <w:rFonts w:eastAsia="Calibri"/>
          <w:color w:val="1B1B1B"/>
          <w:sz w:val="28"/>
          <w:szCs w:val="28"/>
        </w:rPr>
      </w:pPr>
      <w:r w:rsidRPr="00087F52">
        <w:rPr>
          <w:sz w:val="28"/>
          <w:szCs w:val="28"/>
        </w:rPr>
        <w:t>In occasione della settimana mondiale del glaucoma, la nostra sezione, il 14 marzo ha realizzato, in collaborazione con l’</w:t>
      </w:r>
      <w:r>
        <w:rPr>
          <w:sz w:val="28"/>
          <w:szCs w:val="28"/>
        </w:rPr>
        <w:t>A</w:t>
      </w:r>
      <w:r w:rsidRPr="00087F52">
        <w:rPr>
          <w:sz w:val="28"/>
          <w:szCs w:val="28"/>
        </w:rPr>
        <w:t xml:space="preserve">genzia Internazionale per la Prevenzione della </w:t>
      </w:r>
      <w:r>
        <w:rPr>
          <w:sz w:val="28"/>
          <w:szCs w:val="28"/>
        </w:rPr>
        <w:t>C</w:t>
      </w:r>
      <w:r w:rsidRPr="00087F52">
        <w:rPr>
          <w:sz w:val="28"/>
          <w:szCs w:val="28"/>
        </w:rPr>
        <w:t>ecità, un progetto finalizzato alla realizzazione di uno screening delle patologie oculari</w:t>
      </w:r>
      <w:r>
        <w:rPr>
          <w:sz w:val="28"/>
          <w:szCs w:val="28"/>
        </w:rPr>
        <w:t xml:space="preserve"> con </w:t>
      </w:r>
      <w:r>
        <w:rPr>
          <w:bCs/>
          <w:color w:val="000000"/>
          <w:sz w:val="28"/>
          <w:szCs w:val="28"/>
        </w:rPr>
        <w:t>diverse iniziative gratuite</w:t>
      </w:r>
      <w:r w:rsidR="003C549E">
        <w:rPr>
          <w:b/>
          <w:bCs/>
          <w:color w:val="000000"/>
          <w:sz w:val="28"/>
          <w:szCs w:val="28"/>
        </w:rPr>
        <w:t>.</w:t>
      </w:r>
    </w:p>
    <w:p w14:paraId="21933934" w14:textId="0A2AE976" w:rsidR="00B50B42" w:rsidRPr="00E64C06" w:rsidRDefault="00693C2F" w:rsidP="00B50B42">
      <w:pPr>
        <w:pStyle w:val="Paragrafoelenco"/>
        <w:numPr>
          <w:ilvl w:val="0"/>
          <w:numId w:val="8"/>
        </w:numPr>
        <w:jc w:val="both"/>
        <w:rPr>
          <w:rFonts w:eastAsia="Calibri"/>
          <w:color w:val="1B1B1B"/>
          <w:sz w:val="28"/>
          <w:szCs w:val="28"/>
        </w:rPr>
      </w:pPr>
      <w:r w:rsidRPr="00A4659D">
        <w:rPr>
          <w:rFonts w:eastAsia="Calibri"/>
          <w:sz w:val="28"/>
          <w:szCs w:val="28"/>
          <w:lang w:eastAsia="en-US"/>
        </w:rPr>
        <w:t xml:space="preserve">Una </w:t>
      </w:r>
      <w:r w:rsidR="00195E0F" w:rsidRPr="00A4659D">
        <w:rPr>
          <w:rFonts w:eastAsia="Calibri"/>
          <w:sz w:val="28"/>
          <w:szCs w:val="28"/>
          <w:lang w:eastAsia="en-US"/>
        </w:rPr>
        <w:t>marina di libri</w:t>
      </w:r>
      <w:r w:rsidR="004C2FA0" w:rsidRPr="00A4659D">
        <w:rPr>
          <w:rFonts w:eastAsia="Calibri"/>
          <w:sz w:val="28"/>
          <w:szCs w:val="28"/>
          <w:lang w:eastAsia="en-US"/>
        </w:rPr>
        <w:t xml:space="preserve">, dal 07 al 09 giugno, 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evento che da </w:t>
      </w:r>
      <w:r w:rsidR="0024402F" w:rsidRPr="00A4659D">
        <w:rPr>
          <w:rFonts w:eastAsia="Calibri"/>
          <w:sz w:val="28"/>
          <w:szCs w:val="28"/>
          <w:lang w:eastAsia="en-US"/>
        </w:rPr>
        <w:t>diversi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anni </w:t>
      </w:r>
      <w:r w:rsidR="0024402F" w:rsidRPr="00A4659D">
        <w:rPr>
          <w:rFonts w:eastAsia="Calibri"/>
          <w:sz w:val="28"/>
          <w:szCs w:val="28"/>
          <w:lang w:eastAsia="en-US"/>
        </w:rPr>
        <w:t>si ripete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a </w:t>
      </w:r>
      <w:r w:rsidR="0024402F" w:rsidRPr="00A4659D">
        <w:rPr>
          <w:rFonts w:eastAsia="Calibri"/>
          <w:sz w:val="28"/>
          <w:szCs w:val="28"/>
          <w:lang w:eastAsia="en-US"/>
        </w:rPr>
        <w:t>Palermo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presso l’</w:t>
      </w:r>
      <w:r w:rsidR="009F61D1" w:rsidRPr="00A4659D">
        <w:rPr>
          <w:rFonts w:eastAsia="Calibri"/>
          <w:sz w:val="28"/>
          <w:szCs w:val="28"/>
          <w:lang w:eastAsia="en-US"/>
        </w:rPr>
        <w:t>O</w:t>
      </w:r>
      <w:r w:rsidR="0024402F" w:rsidRPr="00A4659D">
        <w:rPr>
          <w:rFonts w:eastAsia="Calibri"/>
          <w:sz w:val="28"/>
          <w:szCs w:val="28"/>
          <w:lang w:eastAsia="en-US"/>
        </w:rPr>
        <w:t xml:space="preserve">rto </w:t>
      </w:r>
      <w:r w:rsidR="009F61D1" w:rsidRPr="00A4659D">
        <w:rPr>
          <w:rFonts w:eastAsia="Calibri"/>
          <w:sz w:val="28"/>
          <w:szCs w:val="28"/>
          <w:lang w:eastAsia="en-US"/>
        </w:rPr>
        <w:t>B</w:t>
      </w:r>
      <w:r w:rsidR="0024402F" w:rsidRPr="00A4659D">
        <w:rPr>
          <w:rFonts w:eastAsia="Calibri"/>
          <w:sz w:val="28"/>
          <w:szCs w:val="28"/>
          <w:lang w:eastAsia="en-US"/>
        </w:rPr>
        <w:t>otanico</w:t>
      </w:r>
      <w:r w:rsidR="00195E0F" w:rsidRPr="00A4659D">
        <w:rPr>
          <w:rFonts w:eastAsia="Calibri"/>
          <w:sz w:val="28"/>
          <w:szCs w:val="28"/>
          <w:lang w:eastAsia="en-US"/>
        </w:rPr>
        <w:t>, a</w:t>
      </w:r>
      <w:r w:rsidR="0024402F" w:rsidRPr="00A4659D">
        <w:rPr>
          <w:rFonts w:eastAsia="Calibri"/>
          <w:sz w:val="28"/>
          <w:szCs w:val="28"/>
          <w:lang w:eastAsia="en-US"/>
        </w:rPr>
        <w:t xml:space="preserve"> 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cui la sezione ha </w:t>
      </w:r>
      <w:r w:rsidR="0024402F" w:rsidRPr="00A4659D">
        <w:rPr>
          <w:rFonts w:eastAsia="Calibri"/>
          <w:sz w:val="28"/>
          <w:szCs w:val="28"/>
          <w:lang w:eastAsia="en-US"/>
        </w:rPr>
        <w:t>partecipato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con un </w:t>
      </w:r>
      <w:r w:rsidR="0024402F" w:rsidRPr="00A4659D">
        <w:rPr>
          <w:rFonts w:eastAsia="Calibri"/>
          <w:sz w:val="28"/>
          <w:szCs w:val="28"/>
          <w:lang w:eastAsia="en-US"/>
        </w:rPr>
        <w:t>proprio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stand, e con un evento culturale nel corso del quale </w:t>
      </w:r>
      <w:r w:rsidR="002657C9" w:rsidRPr="00A4659D">
        <w:rPr>
          <w:rFonts w:eastAsia="Calibri"/>
          <w:sz w:val="28"/>
          <w:szCs w:val="28"/>
          <w:lang w:eastAsia="en-US"/>
        </w:rPr>
        <w:t>sono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stat</w:t>
      </w:r>
      <w:r w:rsidR="002657C9" w:rsidRPr="00A4659D">
        <w:rPr>
          <w:rFonts w:eastAsia="Calibri"/>
          <w:sz w:val="28"/>
          <w:szCs w:val="28"/>
          <w:lang w:eastAsia="en-US"/>
        </w:rPr>
        <w:t>e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presentat</w:t>
      </w:r>
      <w:r w:rsidR="002657C9" w:rsidRPr="00A4659D">
        <w:rPr>
          <w:rFonts w:eastAsia="Calibri"/>
          <w:sz w:val="28"/>
          <w:szCs w:val="28"/>
          <w:lang w:eastAsia="en-US"/>
        </w:rPr>
        <w:t xml:space="preserve">e le opere di Tommaso Di </w:t>
      </w:r>
      <w:proofErr w:type="spellStart"/>
      <w:r w:rsidR="002657C9" w:rsidRPr="00A4659D">
        <w:rPr>
          <w:rFonts w:eastAsia="Calibri"/>
          <w:sz w:val="28"/>
          <w:szCs w:val="28"/>
          <w:lang w:eastAsia="en-US"/>
        </w:rPr>
        <w:t>Gesaro</w:t>
      </w:r>
      <w:proofErr w:type="spellEnd"/>
      <w:r w:rsidR="00195E0F" w:rsidRPr="00A4659D">
        <w:rPr>
          <w:rFonts w:eastAsia="Calibri"/>
          <w:sz w:val="28"/>
          <w:szCs w:val="28"/>
          <w:lang w:eastAsia="en-US"/>
        </w:rPr>
        <w:t xml:space="preserve"> </w:t>
      </w:r>
      <w:r w:rsidR="002657C9" w:rsidRPr="00A4659D">
        <w:rPr>
          <w:rFonts w:eastAsia="Calibri"/>
          <w:sz w:val="28"/>
          <w:szCs w:val="28"/>
          <w:lang w:eastAsia="en-US"/>
        </w:rPr>
        <w:t xml:space="preserve">e </w:t>
      </w:r>
      <w:r w:rsidR="0024402F" w:rsidRPr="00A4659D">
        <w:rPr>
          <w:rFonts w:eastAsia="Calibri"/>
          <w:sz w:val="28"/>
          <w:szCs w:val="28"/>
          <w:lang w:eastAsia="en-US"/>
        </w:rPr>
        <w:t>G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aetano </w:t>
      </w:r>
      <w:r w:rsidR="0024402F" w:rsidRPr="00A4659D">
        <w:rPr>
          <w:rFonts w:eastAsia="Calibri"/>
          <w:sz w:val="28"/>
          <w:szCs w:val="28"/>
          <w:lang w:eastAsia="en-US"/>
        </w:rPr>
        <w:t>N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estor </w:t>
      </w:r>
      <w:proofErr w:type="spellStart"/>
      <w:r w:rsidR="0024402F" w:rsidRPr="00A4659D">
        <w:rPr>
          <w:rFonts w:eastAsia="Calibri"/>
          <w:sz w:val="28"/>
          <w:szCs w:val="28"/>
          <w:lang w:eastAsia="en-US"/>
        </w:rPr>
        <w:t>A</w:t>
      </w:r>
      <w:r w:rsidR="00195E0F" w:rsidRPr="00A4659D">
        <w:rPr>
          <w:rFonts w:eastAsia="Calibri"/>
          <w:sz w:val="28"/>
          <w:szCs w:val="28"/>
          <w:lang w:eastAsia="en-US"/>
        </w:rPr>
        <w:t>nia</w:t>
      </w:r>
      <w:proofErr w:type="spellEnd"/>
      <w:r w:rsidR="002657C9" w:rsidRPr="00A4659D">
        <w:rPr>
          <w:rFonts w:eastAsia="Calibri"/>
          <w:sz w:val="28"/>
          <w:szCs w:val="28"/>
          <w:lang w:eastAsia="en-US"/>
        </w:rPr>
        <w:t xml:space="preserve"> </w:t>
      </w:r>
      <w:r w:rsidR="00B918B1" w:rsidRPr="00A4659D">
        <w:rPr>
          <w:rFonts w:eastAsia="Calibri"/>
          <w:sz w:val="28"/>
          <w:szCs w:val="28"/>
          <w:lang w:eastAsia="en-US"/>
        </w:rPr>
        <w:t>rispettivamente</w:t>
      </w:r>
      <w:r w:rsidR="002657C9" w:rsidRPr="00A4659D">
        <w:rPr>
          <w:rFonts w:eastAsia="Calibri"/>
          <w:sz w:val="28"/>
          <w:szCs w:val="28"/>
          <w:lang w:eastAsia="en-US"/>
        </w:rPr>
        <w:t xml:space="preserve"> “Colori nella </w:t>
      </w:r>
      <w:r w:rsidR="00090080" w:rsidRPr="00A4659D">
        <w:rPr>
          <w:rFonts w:eastAsia="Calibri"/>
          <w:sz w:val="28"/>
          <w:szCs w:val="28"/>
          <w:lang w:eastAsia="en-US"/>
        </w:rPr>
        <w:t>P</w:t>
      </w:r>
      <w:r w:rsidR="002657C9" w:rsidRPr="00A4659D">
        <w:rPr>
          <w:rFonts w:eastAsia="Calibri"/>
          <w:sz w:val="28"/>
          <w:szCs w:val="28"/>
          <w:lang w:eastAsia="en-US"/>
        </w:rPr>
        <w:t>enombra”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</w:t>
      </w:r>
      <w:r w:rsidR="002657C9" w:rsidRPr="00A4659D">
        <w:rPr>
          <w:rFonts w:eastAsia="Calibri"/>
          <w:sz w:val="28"/>
          <w:szCs w:val="28"/>
          <w:lang w:eastAsia="en-US"/>
        </w:rPr>
        <w:t>e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 “</w:t>
      </w:r>
      <w:r w:rsidR="0024402F" w:rsidRPr="00A4659D">
        <w:rPr>
          <w:rFonts w:eastAsia="Calibri"/>
          <w:sz w:val="28"/>
          <w:szCs w:val="28"/>
          <w:lang w:eastAsia="en-US"/>
        </w:rPr>
        <w:t>N</w:t>
      </w:r>
      <w:r w:rsidR="00195E0F" w:rsidRPr="00A4659D">
        <w:rPr>
          <w:rFonts w:eastAsia="Calibri"/>
          <w:sz w:val="28"/>
          <w:szCs w:val="28"/>
          <w:lang w:eastAsia="en-US"/>
        </w:rPr>
        <w:t xml:space="preserve">istagmo </w:t>
      </w:r>
      <w:r w:rsidR="0024402F" w:rsidRPr="00A4659D">
        <w:rPr>
          <w:rFonts w:eastAsia="Calibri"/>
          <w:sz w:val="28"/>
          <w:szCs w:val="28"/>
          <w:lang w:eastAsia="en-US"/>
        </w:rPr>
        <w:t>N</w:t>
      </w:r>
      <w:r w:rsidR="00195E0F" w:rsidRPr="00A4659D">
        <w:rPr>
          <w:rFonts w:eastAsia="Calibri"/>
          <w:sz w:val="28"/>
          <w:szCs w:val="28"/>
          <w:lang w:eastAsia="en-US"/>
        </w:rPr>
        <w:t>otturno</w:t>
      </w:r>
      <w:r w:rsidR="00F95759" w:rsidRPr="00A4659D">
        <w:rPr>
          <w:rFonts w:eastAsia="Calibri"/>
          <w:sz w:val="28"/>
          <w:szCs w:val="28"/>
          <w:lang w:eastAsia="en-US"/>
        </w:rPr>
        <w:t>”</w:t>
      </w:r>
      <w:r w:rsidR="004C2FA0" w:rsidRPr="00A4659D">
        <w:rPr>
          <w:rFonts w:eastAsia="Calibri"/>
          <w:sz w:val="28"/>
          <w:szCs w:val="28"/>
          <w:lang w:eastAsia="en-US"/>
        </w:rPr>
        <w:t xml:space="preserve"> e si è svolto nel </w:t>
      </w:r>
      <w:r w:rsidR="004C2FA0" w:rsidRPr="00A4659D">
        <w:rPr>
          <w:sz w:val="28"/>
          <w:szCs w:val="28"/>
        </w:rPr>
        <w:t xml:space="preserve">padiglione </w:t>
      </w:r>
      <w:proofErr w:type="spellStart"/>
      <w:r w:rsidR="004C2FA0" w:rsidRPr="00A4659D">
        <w:rPr>
          <w:sz w:val="28"/>
          <w:szCs w:val="28"/>
        </w:rPr>
        <w:t>Tineo</w:t>
      </w:r>
      <w:proofErr w:type="spellEnd"/>
      <w:r w:rsidR="00B86019" w:rsidRPr="00A4659D">
        <w:rPr>
          <w:sz w:val="28"/>
          <w:szCs w:val="28"/>
        </w:rPr>
        <w:t xml:space="preserve"> </w:t>
      </w:r>
      <w:r w:rsidR="004C2FA0" w:rsidRPr="00A4659D">
        <w:rPr>
          <w:sz w:val="28"/>
          <w:szCs w:val="28"/>
        </w:rPr>
        <w:t xml:space="preserve">un laboratorio di scrittura e lettura braille </w:t>
      </w:r>
      <w:r w:rsidR="00106CA3" w:rsidRPr="00A4659D">
        <w:rPr>
          <w:sz w:val="28"/>
          <w:szCs w:val="28"/>
        </w:rPr>
        <w:t xml:space="preserve">“I </w:t>
      </w:r>
      <w:r w:rsidR="004A5671" w:rsidRPr="00A4659D">
        <w:rPr>
          <w:sz w:val="28"/>
          <w:szCs w:val="28"/>
        </w:rPr>
        <w:t>libri</w:t>
      </w:r>
      <w:r w:rsidR="00106CA3" w:rsidRPr="00A4659D">
        <w:rPr>
          <w:sz w:val="28"/>
          <w:szCs w:val="28"/>
        </w:rPr>
        <w:t xml:space="preserve"> </w:t>
      </w:r>
      <w:r w:rsidR="004A5671" w:rsidRPr="00A4659D">
        <w:rPr>
          <w:sz w:val="28"/>
          <w:szCs w:val="28"/>
        </w:rPr>
        <w:t>si leggono anche con le dita</w:t>
      </w:r>
      <w:r w:rsidR="00106CA3" w:rsidRPr="00A4659D">
        <w:rPr>
          <w:sz w:val="28"/>
          <w:szCs w:val="28"/>
        </w:rPr>
        <w:t>”</w:t>
      </w:r>
      <w:r w:rsidR="00131A2A" w:rsidRPr="00A4659D">
        <w:rPr>
          <w:sz w:val="28"/>
          <w:szCs w:val="28"/>
        </w:rPr>
        <w:t xml:space="preserve"> a cura </w:t>
      </w:r>
      <w:r w:rsidR="00B86019" w:rsidRPr="00A4659D">
        <w:rPr>
          <w:sz w:val="28"/>
          <w:szCs w:val="28"/>
        </w:rPr>
        <w:t xml:space="preserve"> </w:t>
      </w:r>
      <w:r w:rsidR="004C2FA0" w:rsidRPr="00A4659D">
        <w:rPr>
          <w:sz w:val="28"/>
          <w:szCs w:val="28"/>
        </w:rPr>
        <w:t xml:space="preserve">del </w:t>
      </w:r>
      <w:r w:rsidR="002A5070" w:rsidRPr="00A4659D">
        <w:rPr>
          <w:sz w:val="28"/>
          <w:szCs w:val="28"/>
        </w:rPr>
        <w:t>P</w:t>
      </w:r>
      <w:r w:rsidR="004C2FA0" w:rsidRPr="00A4659D">
        <w:rPr>
          <w:sz w:val="28"/>
          <w:szCs w:val="28"/>
        </w:rPr>
        <w:t>rof. Giuseppe Scaccia.</w:t>
      </w:r>
    </w:p>
    <w:p w14:paraId="2B4B010D" w14:textId="42BE1FE0" w:rsidR="00E64C06" w:rsidRPr="006A4867" w:rsidRDefault="00537170" w:rsidP="006A48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“</w:t>
      </w:r>
      <w:r w:rsidR="00E64C06" w:rsidRPr="00E64C06">
        <w:rPr>
          <w:sz w:val="28"/>
          <w:szCs w:val="28"/>
        </w:rPr>
        <w:t xml:space="preserve">MARE FEST. </w:t>
      </w:r>
      <w:r w:rsidR="00654470">
        <w:rPr>
          <w:sz w:val="28"/>
          <w:szCs w:val="28"/>
        </w:rPr>
        <w:t>Vietato non toccare</w:t>
      </w:r>
      <w:r>
        <w:rPr>
          <w:sz w:val="28"/>
          <w:szCs w:val="28"/>
        </w:rPr>
        <w:t xml:space="preserve">” </w:t>
      </w:r>
      <w:r w:rsidRPr="00537170">
        <w:rPr>
          <w:sz w:val="28"/>
          <w:szCs w:val="28"/>
        </w:rPr>
        <w:t>Evento svoltosi dal</w:t>
      </w:r>
      <w:r w:rsidR="00E64C06" w:rsidRPr="00537170">
        <w:rPr>
          <w:sz w:val="28"/>
          <w:szCs w:val="28"/>
        </w:rPr>
        <w:t xml:space="preserve"> 23 </w:t>
      </w:r>
      <w:r w:rsidRPr="00537170">
        <w:rPr>
          <w:sz w:val="28"/>
          <w:szCs w:val="28"/>
        </w:rPr>
        <w:t>al</w:t>
      </w:r>
      <w:r w:rsidR="00E64C06" w:rsidRPr="00537170">
        <w:rPr>
          <w:sz w:val="28"/>
          <w:szCs w:val="28"/>
        </w:rPr>
        <w:t xml:space="preserve"> 28 S</w:t>
      </w:r>
      <w:r w:rsidRPr="00537170">
        <w:rPr>
          <w:sz w:val="28"/>
          <w:szCs w:val="28"/>
        </w:rPr>
        <w:t>ettembre</w:t>
      </w:r>
      <w:r w:rsidR="00E64C06" w:rsidRPr="00537170">
        <w:rPr>
          <w:sz w:val="28"/>
          <w:szCs w:val="28"/>
        </w:rPr>
        <w:t xml:space="preserve"> 2019 presso l’</w:t>
      </w:r>
      <w:r w:rsidR="00E871AF">
        <w:rPr>
          <w:sz w:val="28"/>
          <w:szCs w:val="28"/>
        </w:rPr>
        <w:t>I</w:t>
      </w:r>
      <w:r w:rsidR="003D7247" w:rsidRPr="00537170">
        <w:rPr>
          <w:sz w:val="28"/>
          <w:szCs w:val="28"/>
        </w:rPr>
        <w:t>stituito</w:t>
      </w:r>
      <w:r w:rsidR="00E64C06" w:rsidRPr="00537170">
        <w:rPr>
          <w:sz w:val="28"/>
          <w:szCs w:val="28"/>
        </w:rPr>
        <w:t xml:space="preserve"> dei </w:t>
      </w:r>
      <w:r w:rsidR="00E871AF">
        <w:rPr>
          <w:sz w:val="28"/>
          <w:szCs w:val="28"/>
        </w:rPr>
        <w:t>C</w:t>
      </w:r>
      <w:r w:rsidR="003D7247" w:rsidRPr="00537170">
        <w:rPr>
          <w:sz w:val="28"/>
          <w:szCs w:val="28"/>
        </w:rPr>
        <w:t>iechi</w:t>
      </w:r>
      <w:r w:rsidR="00E64C06" w:rsidRPr="00537170">
        <w:rPr>
          <w:sz w:val="28"/>
          <w:szCs w:val="28"/>
        </w:rPr>
        <w:t xml:space="preserve">, </w:t>
      </w:r>
      <w:r w:rsidR="00B6083E" w:rsidRPr="00537170">
        <w:rPr>
          <w:sz w:val="28"/>
          <w:szCs w:val="28"/>
        </w:rPr>
        <w:t>con l’istituto</w:t>
      </w:r>
      <w:r w:rsidR="00E64C06" w:rsidRPr="00537170">
        <w:rPr>
          <w:sz w:val="28"/>
          <w:szCs w:val="28"/>
        </w:rPr>
        <w:t xml:space="preserve"> comprensivo </w:t>
      </w:r>
      <w:r w:rsidR="007B023B" w:rsidRPr="00537170">
        <w:rPr>
          <w:sz w:val="28"/>
          <w:szCs w:val="28"/>
        </w:rPr>
        <w:t>Leonardo</w:t>
      </w:r>
      <w:r w:rsidR="00E64C06" w:rsidRPr="00537170">
        <w:rPr>
          <w:sz w:val="28"/>
          <w:szCs w:val="28"/>
        </w:rPr>
        <w:t xml:space="preserve"> </w:t>
      </w:r>
      <w:r w:rsidR="007B023B" w:rsidRPr="00537170">
        <w:rPr>
          <w:sz w:val="28"/>
          <w:szCs w:val="28"/>
        </w:rPr>
        <w:t xml:space="preserve">Sciascia </w:t>
      </w:r>
      <w:r w:rsidR="00E64C06" w:rsidRPr="00537170">
        <w:rPr>
          <w:sz w:val="28"/>
          <w:szCs w:val="28"/>
        </w:rPr>
        <w:t xml:space="preserve">e la </w:t>
      </w:r>
      <w:r w:rsidR="007B023B" w:rsidRPr="00537170">
        <w:rPr>
          <w:sz w:val="28"/>
          <w:szCs w:val="28"/>
        </w:rPr>
        <w:t>soprintendenza</w:t>
      </w:r>
      <w:r w:rsidR="00E64C06" w:rsidRPr="00537170">
        <w:rPr>
          <w:sz w:val="28"/>
          <w:szCs w:val="28"/>
        </w:rPr>
        <w:t xml:space="preserve"> del mare di Palermo, che ha visto la partecipazione di circa 50 alunni delle elementari, vedenti, non vedenti ed ipovedenti, i quali, con la super visione di docenti ed educatori, hanno costruito dei libri per immagini a rilievo su argomenti attinenti </w:t>
      </w:r>
      <w:proofErr w:type="gramStart"/>
      <w:r w:rsidR="00E64C06" w:rsidRPr="00537170">
        <w:rPr>
          <w:sz w:val="28"/>
          <w:szCs w:val="28"/>
        </w:rPr>
        <w:t>il</w:t>
      </w:r>
      <w:proofErr w:type="gramEnd"/>
      <w:r w:rsidR="00E64C06" w:rsidRPr="00537170">
        <w:rPr>
          <w:sz w:val="28"/>
          <w:szCs w:val="28"/>
        </w:rPr>
        <w:t xml:space="preserve"> mare e tutto ciò che gira intorno ad esso.</w:t>
      </w:r>
      <w:r w:rsidR="003D7247" w:rsidRPr="00537170">
        <w:rPr>
          <w:sz w:val="28"/>
          <w:szCs w:val="28"/>
        </w:rPr>
        <w:t xml:space="preserve"> La manifestazione organizzato dal </w:t>
      </w:r>
      <w:r w:rsidR="007B023B" w:rsidRPr="00537170">
        <w:rPr>
          <w:sz w:val="28"/>
          <w:szCs w:val="28"/>
        </w:rPr>
        <w:t>villaggio</w:t>
      </w:r>
      <w:r w:rsidR="003D7247" w:rsidRPr="00537170">
        <w:rPr>
          <w:sz w:val="28"/>
          <w:szCs w:val="28"/>
        </w:rPr>
        <w:t xml:space="preserve"> </w:t>
      </w:r>
      <w:r w:rsidR="007B023B" w:rsidRPr="00537170">
        <w:rPr>
          <w:sz w:val="28"/>
          <w:szCs w:val="28"/>
        </w:rPr>
        <w:t>letterario</w:t>
      </w:r>
      <w:r w:rsidR="003D7247" w:rsidRPr="00537170">
        <w:rPr>
          <w:sz w:val="28"/>
          <w:szCs w:val="28"/>
        </w:rPr>
        <w:t xml:space="preserve"> in memoria del prof </w:t>
      </w:r>
      <w:r w:rsidR="007B023B" w:rsidRPr="00537170">
        <w:rPr>
          <w:sz w:val="28"/>
          <w:szCs w:val="28"/>
        </w:rPr>
        <w:t>Sebastiano</w:t>
      </w:r>
      <w:r w:rsidR="003D7247" w:rsidRPr="00537170">
        <w:rPr>
          <w:sz w:val="28"/>
          <w:szCs w:val="28"/>
        </w:rPr>
        <w:t xml:space="preserve"> </w:t>
      </w:r>
      <w:r w:rsidR="00E871AF">
        <w:rPr>
          <w:sz w:val="28"/>
          <w:szCs w:val="28"/>
        </w:rPr>
        <w:t>T</w:t>
      </w:r>
      <w:r w:rsidR="003D7247" w:rsidRPr="00537170">
        <w:rPr>
          <w:sz w:val="28"/>
          <w:szCs w:val="28"/>
        </w:rPr>
        <w:t xml:space="preserve">usa, noto archeologo di fama internazionale, è stata sponsorizzata </w:t>
      </w:r>
      <w:r w:rsidR="003D7247" w:rsidRPr="00F31790">
        <w:rPr>
          <w:sz w:val="28"/>
          <w:szCs w:val="28"/>
        </w:rPr>
        <w:t>dall</w:t>
      </w:r>
      <w:r w:rsidR="00F31790" w:rsidRPr="00F31790">
        <w:rPr>
          <w:sz w:val="28"/>
          <w:szCs w:val="28"/>
        </w:rPr>
        <w:t xml:space="preserve">’Istituto dei ciechi “Opere Riunite I. Florio -F. ed A. Salamone” </w:t>
      </w:r>
      <w:r w:rsidR="00F31790">
        <w:rPr>
          <w:sz w:val="28"/>
          <w:szCs w:val="28"/>
        </w:rPr>
        <w:t xml:space="preserve">e </w:t>
      </w:r>
      <w:r w:rsidR="007B023B" w:rsidRPr="00F31790">
        <w:rPr>
          <w:sz w:val="28"/>
          <w:szCs w:val="28"/>
        </w:rPr>
        <w:t>dall’Unione</w:t>
      </w:r>
      <w:r w:rsidR="003D7247" w:rsidRPr="00F31790">
        <w:rPr>
          <w:sz w:val="28"/>
          <w:szCs w:val="28"/>
        </w:rPr>
        <w:t xml:space="preserve"> </w:t>
      </w:r>
      <w:r w:rsidR="007B023B" w:rsidRPr="00F31790">
        <w:rPr>
          <w:sz w:val="28"/>
          <w:szCs w:val="28"/>
        </w:rPr>
        <w:t>italiana</w:t>
      </w:r>
      <w:r w:rsidR="003D7247" w:rsidRPr="00F31790">
        <w:rPr>
          <w:sz w:val="28"/>
          <w:szCs w:val="28"/>
        </w:rPr>
        <w:t xml:space="preserve"> dei</w:t>
      </w:r>
      <w:r w:rsidR="000B0FCE" w:rsidRPr="00F31790">
        <w:rPr>
          <w:sz w:val="28"/>
          <w:szCs w:val="28"/>
        </w:rPr>
        <w:t xml:space="preserve"> ciechi e</w:t>
      </w:r>
      <w:r w:rsidR="003D7247" w:rsidRPr="00F31790">
        <w:rPr>
          <w:sz w:val="28"/>
          <w:szCs w:val="28"/>
        </w:rPr>
        <w:t xml:space="preserve"> degli </w:t>
      </w:r>
      <w:r w:rsidR="007B023B" w:rsidRPr="00F31790">
        <w:rPr>
          <w:sz w:val="28"/>
          <w:szCs w:val="28"/>
        </w:rPr>
        <w:t>ipovedenti</w:t>
      </w:r>
      <w:r w:rsidR="003D7247" w:rsidRPr="00F31790">
        <w:rPr>
          <w:sz w:val="28"/>
          <w:szCs w:val="28"/>
        </w:rPr>
        <w:t>.</w:t>
      </w:r>
    </w:p>
    <w:p w14:paraId="6BD08200" w14:textId="667EE671" w:rsidR="00051B8A" w:rsidRPr="00051B8A" w:rsidRDefault="00693C2F" w:rsidP="00051B8A">
      <w:pPr>
        <w:pStyle w:val="Paragrafoelenco"/>
        <w:numPr>
          <w:ilvl w:val="0"/>
          <w:numId w:val="8"/>
        </w:numPr>
        <w:jc w:val="both"/>
        <w:rPr>
          <w:rFonts w:eastAsia="Calibri"/>
          <w:color w:val="1B1B1B"/>
          <w:sz w:val="28"/>
          <w:szCs w:val="28"/>
        </w:rPr>
      </w:pPr>
      <w:r w:rsidRPr="00B50B42">
        <w:rPr>
          <w:rFonts w:eastAsia="Calibri"/>
          <w:sz w:val="28"/>
          <w:szCs w:val="28"/>
          <w:lang w:eastAsia="en-US"/>
        </w:rPr>
        <w:t xml:space="preserve">La </w:t>
      </w:r>
      <w:r w:rsidR="0036050D" w:rsidRPr="00B50B42">
        <w:rPr>
          <w:rFonts w:eastAsia="Calibri"/>
          <w:sz w:val="28"/>
          <w:szCs w:val="28"/>
          <w:lang w:eastAsia="en-US"/>
        </w:rPr>
        <w:t>60</w:t>
      </w:r>
      <w:r w:rsidR="00195E0F" w:rsidRPr="00B50B42">
        <w:rPr>
          <w:rFonts w:eastAsia="Calibri"/>
          <w:sz w:val="28"/>
          <w:szCs w:val="28"/>
          <w:lang w:eastAsia="en-US"/>
        </w:rPr>
        <w:t xml:space="preserve">^ </w:t>
      </w:r>
      <w:r w:rsidR="00483855">
        <w:rPr>
          <w:rFonts w:eastAsia="Calibri"/>
          <w:sz w:val="28"/>
          <w:szCs w:val="28"/>
          <w:lang w:eastAsia="en-US"/>
        </w:rPr>
        <w:t>G</w:t>
      </w:r>
      <w:r w:rsidR="00195E0F" w:rsidRPr="00B50B42">
        <w:rPr>
          <w:rFonts w:eastAsia="Calibri"/>
          <w:sz w:val="28"/>
          <w:szCs w:val="28"/>
          <w:lang w:eastAsia="en-US"/>
        </w:rPr>
        <w:t xml:space="preserve">iornata </w:t>
      </w:r>
      <w:r w:rsidR="00483855">
        <w:rPr>
          <w:rFonts w:eastAsia="Calibri"/>
          <w:sz w:val="28"/>
          <w:szCs w:val="28"/>
          <w:lang w:eastAsia="en-US"/>
        </w:rPr>
        <w:t>N</w:t>
      </w:r>
      <w:r w:rsidR="00195E0F" w:rsidRPr="00B50B42">
        <w:rPr>
          <w:rFonts w:eastAsia="Calibri"/>
          <w:sz w:val="28"/>
          <w:szCs w:val="28"/>
          <w:lang w:eastAsia="en-US"/>
        </w:rPr>
        <w:t xml:space="preserve">azionale del </w:t>
      </w:r>
      <w:r w:rsidR="00483855">
        <w:rPr>
          <w:rFonts w:eastAsia="Calibri"/>
          <w:sz w:val="28"/>
          <w:szCs w:val="28"/>
          <w:lang w:eastAsia="en-US"/>
        </w:rPr>
        <w:t>C</w:t>
      </w:r>
      <w:r w:rsidR="00195E0F" w:rsidRPr="00B50B42">
        <w:rPr>
          <w:rFonts w:eastAsia="Calibri"/>
          <w:sz w:val="28"/>
          <w:szCs w:val="28"/>
          <w:lang w:eastAsia="en-US"/>
        </w:rPr>
        <w:t xml:space="preserve">ieco, </w:t>
      </w:r>
      <w:r w:rsidR="00F012D6" w:rsidRPr="00B50B42">
        <w:rPr>
          <w:rFonts w:eastAsia="Calibri"/>
          <w:sz w:val="28"/>
          <w:szCs w:val="28"/>
          <w:lang w:eastAsia="en-US"/>
        </w:rPr>
        <w:t xml:space="preserve">(13 Dicembre) </w:t>
      </w:r>
      <w:r w:rsidR="00195E0F" w:rsidRPr="00B50B42">
        <w:rPr>
          <w:rFonts w:eastAsia="Calibri"/>
          <w:sz w:val="28"/>
          <w:szCs w:val="28"/>
          <w:lang w:eastAsia="en-US"/>
        </w:rPr>
        <w:t>tenutasi come ogni anno all’</w:t>
      </w:r>
      <w:r w:rsidR="007037EA" w:rsidRPr="00B50B42">
        <w:rPr>
          <w:rFonts w:eastAsia="Calibri"/>
          <w:sz w:val="28"/>
          <w:szCs w:val="28"/>
          <w:lang w:eastAsia="en-US"/>
        </w:rPr>
        <w:t>Istituto</w:t>
      </w:r>
      <w:r w:rsidR="00195E0F" w:rsidRPr="00B50B42">
        <w:rPr>
          <w:rFonts w:eastAsia="Calibri"/>
          <w:sz w:val="28"/>
          <w:szCs w:val="28"/>
          <w:lang w:eastAsia="en-US"/>
        </w:rPr>
        <w:t xml:space="preserve"> dei ciechi, con la messa celebrata dal</w:t>
      </w:r>
      <w:r w:rsidR="0036050D" w:rsidRPr="00B50B42">
        <w:rPr>
          <w:rFonts w:eastAsia="Calibri"/>
          <w:sz w:val="28"/>
          <w:szCs w:val="28"/>
          <w:lang w:eastAsia="en-US"/>
        </w:rPr>
        <w:t xml:space="preserve"> consulente spirituale del MAC Don Pietro Scaduto</w:t>
      </w:r>
      <w:r w:rsidR="00195E0F" w:rsidRPr="00B50B42">
        <w:rPr>
          <w:rFonts w:eastAsia="Calibri"/>
          <w:sz w:val="28"/>
          <w:szCs w:val="28"/>
          <w:lang w:eastAsia="en-US"/>
        </w:rPr>
        <w:t xml:space="preserve">, </w:t>
      </w:r>
      <w:r w:rsidR="0036050D" w:rsidRPr="00B50B42">
        <w:rPr>
          <w:rFonts w:eastAsia="Calibri"/>
          <w:sz w:val="28"/>
          <w:szCs w:val="28"/>
          <w:lang w:eastAsia="en-US"/>
        </w:rPr>
        <w:t>con il tradizionale Arancina Party e con lo spettacolo “Ancora Sud” presentato dal gruppo teatrale di Salvo Capizzi</w:t>
      </w:r>
      <w:r w:rsidR="00E35AAD" w:rsidRPr="00B50B42">
        <w:rPr>
          <w:rFonts w:eastAsia="Calibri"/>
          <w:sz w:val="28"/>
          <w:szCs w:val="28"/>
          <w:lang w:eastAsia="en-US"/>
        </w:rPr>
        <w:t>.</w:t>
      </w:r>
    </w:p>
    <w:p w14:paraId="55465B64" w14:textId="77777777" w:rsidR="00C36FD7" w:rsidRPr="00AC57EC" w:rsidRDefault="00C36FD7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072CE8C5" w14:textId="77777777" w:rsidR="00AF4BB9" w:rsidRPr="00C36FD7" w:rsidRDefault="0047215B" w:rsidP="00AB5B86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C36FD7">
        <w:rPr>
          <w:rFonts w:eastAsia="Calibri"/>
          <w:b/>
          <w:sz w:val="26"/>
          <w:szCs w:val="26"/>
          <w:lang w:eastAsia="en-US"/>
        </w:rPr>
        <w:t>LAVORO E FORMAZIONE PROFESSIONALE</w:t>
      </w:r>
    </w:p>
    <w:p w14:paraId="60EA8516" w14:textId="77777777" w:rsidR="00AF4BB9" w:rsidRPr="00AC57EC" w:rsidRDefault="00AF4BB9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20008DB0" w14:textId="581BEB47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L’anno 201</w:t>
      </w:r>
      <w:r w:rsidR="00505526">
        <w:rPr>
          <w:rFonts w:eastAsia="Calibri"/>
          <w:sz w:val="26"/>
          <w:szCs w:val="26"/>
          <w:lang w:eastAsia="en-US"/>
        </w:rPr>
        <w:t>9</w:t>
      </w:r>
      <w:r w:rsidRPr="00AC57EC">
        <w:rPr>
          <w:rFonts w:eastAsia="Calibri"/>
          <w:sz w:val="26"/>
          <w:szCs w:val="26"/>
          <w:lang w:eastAsia="en-US"/>
        </w:rPr>
        <w:t>, in continuità con gli ultimi anni,</w:t>
      </w:r>
      <w:r w:rsidR="00505526">
        <w:rPr>
          <w:rFonts w:eastAsia="Calibri"/>
          <w:sz w:val="26"/>
          <w:szCs w:val="26"/>
          <w:lang w:eastAsia="en-US"/>
        </w:rPr>
        <w:t xml:space="preserve"> ha confermato notevoli difficoltà per il collocamento al lavoro dei centralinisti telefonici ciechi, determinate principalmente dalle innovazioni tecnologiche della telefonia, sempre più orientata verso sistemi automatici,</w:t>
      </w:r>
      <w:r w:rsidR="00E62094">
        <w:rPr>
          <w:rFonts w:eastAsia="Calibri"/>
          <w:sz w:val="26"/>
          <w:szCs w:val="26"/>
          <w:lang w:eastAsia="en-US"/>
        </w:rPr>
        <w:t xml:space="preserve"> con la conseguente diminuzione dei posti operatore disponibili. A ciò </w:t>
      </w:r>
      <w:proofErr w:type="spellStart"/>
      <w:r w:rsidR="00E62094">
        <w:rPr>
          <w:rFonts w:eastAsia="Calibri"/>
          <w:sz w:val="26"/>
          <w:szCs w:val="26"/>
          <w:lang w:eastAsia="en-US"/>
        </w:rPr>
        <w:t>aggiungasi</w:t>
      </w:r>
      <w:proofErr w:type="spellEnd"/>
      <w:r w:rsidR="00E62094">
        <w:rPr>
          <w:rFonts w:eastAsia="Calibri"/>
          <w:sz w:val="26"/>
          <w:szCs w:val="26"/>
          <w:lang w:eastAsia="en-US"/>
        </w:rPr>
        <w:t xml:space="preserve"> la situazione di quasi </w:t>
      </w:r>
      <w:r w:rsidR="00E62094">
        <w:rPr>
          <w:rFonts w:eastAsia="Calibri"/>
          <w:sz w:val="26"/>
          <w:szCs w:val="26"/>
          <w:lang w:eastAsia="en-US"/>
        </w:rPr>
        <w:lastRenderedPageBreak/>
        <w:t>totale “</w:t>
      </w:r>
      <w:r w:rsidR="007D3D5F">
        <w:rPr>
          <w:rFonts w:eastAsia="Calibri"/>
          <w:sz w:val="26"/>
          <w:szCs w:val="26"/>
          <w:lang w:eastAsia="en-US"/>
        </w:rPr>
        <w:t>i</w:t>
      </w:r>
      <w:r w:rsidR="00E62094">
        <w:rPr>
          <w:rFonts w:eastAsia="Calibri"/>
          <w:sz w:val="26"/>
          <w:szCs w:val="26"/>
          <w:lang w:eastAsia="en-US"/>
        </w:rPr>
        <w:t>mpasse” degli uffici dell’ispettorato regionale del lavoro che, a causa dell’esiguo numero di ispettori in servizio, non</w:t>
      </w:r>
      <w:r w:rsidR="0029724A">
        <w:rPr>
          <w:rFonts w:eastAsia="Calibri"/>
          <w:sz w:val="26"/>
          <w:szCs w:val="26"/>
          <w:lang w:eastAsia="en-US"/>
        </w:rPr>
        <w:t xml:space="preserve"> è riuscito</w:t>
      </w:r>
      <w:r w:rsidR="00E62094">
        <w:rPr>
          <w:rFonts w:eastAsia="Calibri"/>
          <w:sz w:val="26"/>
          <w:szCs w:val="26"/>
          <w:lang w:eastAsia="en-US"/>
        </w:rPr>
        <w:t xml:space="preserve"> a garantire tempestivi sopralluoghi di verifica sulla sussistenza di centralini telefonici</w:t>
      </w:r>
      <w:r w:rsidR="00A22611">
        <w:rPr>
          <w:rFonts w:eastAsia="Calibri"/>
          <w:sz w:val="26"/>
          <w:szCs w:val="26"/>
          <w:lang w:eastAsia="en-US"/>
        </w:rPr>
        <w:t>.</w:t>
      </w:r>
    </w:p>
    <w:p w14:paraId="5048539B" w14:textId="39D8150C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ab/>
      </w:r>
      <w:r w:rsidR="007553A5" w:rsidRPr="00456F8D">
        <w:rPr>
          <w:rFonts w:eastAsia="Calibri"/>
          <w:sz w:val="26"/>
          <w:szCs w:val="26"/>
          <w:lang w:eastAsia="en-US"/>
        </w:rPr>
        <w:t>N</w:t>
      </w:r>
      <w:r w:rsidRPr="00456F8D">
        <w:rPr>
          <w:rFonts w:eastAsia="Calibri"/>
          <w:sz w:val="26"/>
          <w:szCs w:val="26"/>
          <w:lang w:eastAsia="en-US"/>
        </w:rPr>
        <w:t xml:space="preserve">onostante </w:t>
      </w:r>
      <w:r w:rsidR="007553A5" w:rsidRPr="00456F8D">
        <w:rPr>
          <w:rFonts w:eastAsia="Calibri"/>
          <w:sz w:val="26"/>
          <w:szCs w:val="26"/>
          <w:lang w:eastAsia="en-US"/>
        </w:rPr>
        <w:t>ciò, questa sezione territoriale, come sempre ha fatto, mediante un’attenta ricerca dei posti disponibili sul territorio di riferimento ha continuato ad informare puntualmente i competenti uffici del lavoro di Palermo sull’esistenza di posti vacanti, sia nell’ambito pubblico, sia nell’ambito privato, aggiornando gli elenchi di volta in volta inviati agli anzidetti uffici.</w:t>
      </w:r>
      <w:r w:rsidR="007553A5">
        <w:rPr>
          <w:rFonts w:eastAsia="Calibri"/>
          <w:sz w:val="26"/>
          <w:szCs w:val="26"/>
          <w:lang w:eastAsia="en-US"/>
        </w:rPr>
        <w:t xml:space="preserve"> </w:t>
      </w:r>
    </w:p>
    <w:p w14:paraId="1A907D84" w14:textId="45405DB9" w:rsidR="007553A5" w:rsidRDefault="00693C2F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Sia </w:t>
      </w:r>
      <w:r w:rsidR="00460073" w:rsidRPr="00AC57EC">
        <w:rPr>
          <w:rFonts w:eastAsia="Calibri"/>
          <w:sz w:val="26"/>
          <w:szCs w:val="26"/>
          <w:lang w:eastAsia="en-US"/>
        </w:rPr>
        <w:t>pure in un</w:t>
      </w:r>
      <w:r w:rsidR="007553A5">
        <w:rPr>
          <w:rFonts w:eastAsia="Calibri"/>
          <w:sz w:val="26"/>
          <w:szCs w:val="26"/>
          <w:lang w:eastAsia="en-US"/>
        </w:rPr>
        <w:t xml:space="preserve"> contesto così problematico, grazie alla buona disponibilità della DTL</w:t>
      </w:r>
      <w:r w:rsidR="00456F8D">
        <w:rPr>
          <w:rFonts w:eastAsia="Calibri"/>
          <w:sz w:val="26"/>
          <w:szCs w:val="26"/>
          <w:lang w:eastAsia="en-US"/>
        </w:rPr>
        <w:t xml:space="preserve"> di Palermo</w:t>
      </w:r>
      <w:r w:rsidR="007553A5">
        <w:rPr>
          <w:rFonts w:eastAsia="Calibri"/>
          <w:sz w:val="26"/>
          <w:szCs w:val="26"/>
          <w:lang w:eastAsia="en-US"/>
        </w:rPr>
        <w:t>, la sezione è riuscita a fare emettere da questa decin</w:t>
      </w:r>
      <w:r w:rsidR="00E44F26">
        <w:rPr>
          <w:rFonts w:eastAsia="Calibri"/>
          <w:sz w:val="26"/>
          <w:szCs w:val="26"/>
          <w:lang w:eastAsia="en-US"/>
        </w:rPr>
        <w:t>e</w:t>
      </w:r>
      <w:r w:rsidR="007553A5">
        <w:rPr>
          <w:rFonts w:eastAsia="Calibri"/>
          <w:sz w:val="26"/>
          <w:szCs w:val="26"/>
          <w:lang w:eastAsia="en-US"/>
        </w:rPr>
        <w:t xml:space="preserve"> di</w:t>
      </w:r>
      <w:r w:rsidR="00E44F26">
        <w:rPr>
          <w:rFonts w:eastAsia="Calibri"/>
          <w:sz w:val="26"/>
          <w:szCs w:val="26"/>
          <w:lang w:eastAsia="en-US"/>
        </w:rPr>
        <w:t xml:space="preserve"> </w:t>
      </w:r>
      <w:r w:rsidR="007553A5">
        <w:rPr>
          <w:rFonts w:eastAsia="Calibri"/>
          <w:sz w:val="26"/>
          <w:szCs w:val="26"/>
          <w:lang w:eastAsia="en-US"/>
        </w:rPr>
        <w:t xml:space="preserve"> provvedimenti</w:t>
      </w:r>
      <w:r w:rsidR="00E44F26">
        <w:rPr>
          <w:rFonts w:eastAsia="Calibri"/>
          <w:sz w:val="26"/>
          <w:szCs w:val="26"/>
          <w:lang w:eastAsia="en-US"/>
        </w:rPr>
        <w:t xml:space="preserve"> di avviamento</w:t>
      </w:r>
      <w:r w:rsidR="007553A5">
        <w:rPr>
          <w:rFonts w:eastAsia="Calibri"/>
          <w:sz w:val="26"/>
          <w:szCs w:val="26"/>
          <w:lang w:eastAsia="en-US"/>
        </w:rPr>
        <w:t xml:space="preserve"> al lavoro, la maggior parte dei quali purtroppo non sono stati a tutt</w:t>
      </w:r>
      <w:r w:rsidR="00456F8D">
        <w:rPr>
          <w:rFonts w:eastAsia="Calibri"/>
          <w:sz w:val="26"/>
          <w:szCs w:val="26"/>
          <w:lang w:eastAsia="en-US"/>
        </w:rPr>
        <w:t>’</w:t>
      </w:r>
      <w:r w:rsidR="007553A5">
        <w:rPr>
          <w:rFonts w:eastAsia="Calibri"/>
          <w:sz w:val="26"/>
          <w:szCs w:val="26"/>
          <w:lang w:eastAsia="en-US"/>
        </w:rPr>
        <w:t>oggi eseguiti, deludendo le legittime aspettative di nostri tanti g</w:t>
      </w:r>
      <w:r w:rsidR="00456F8D">
        <w:rPr>
          <w:rFonts w:eastAsia="Calibri"/>
          <w:sz w:val="26"/>
          <w:szCs w:val="26"/>
          <w:lang w:eastAsia="en-US"/>
        </w:rPr>
        <w:t>i</w:t>
      </w:r>
      <w:r w:rsidR="007553A5">
        <w:rPr>
          <w:rFonts w:eastAsia="Calibri"/>
          <w:sz w:val="26"/>
          <w:szCs w:val="26"/>
          <w:lang w:eastAsia="en-US"/>
        </w:rPr>
        <w:t>ovani che, ancora una volta, si sono</w:t>
      </w:r>
      <w:r w:rsidR="00463715">
        <w:rPr>
          <w:rFonts w:eastAsia="Calibri"/>
          <w:sz w:val="26"/>
          <w:szCs w:val="26"/>
          <w:lang w:eastAsia="en-US"/>
        </w:rPr>
        <w:t xml:space="preserve"> visti costretti a rivolgersi</w:t>
      </w:r>
      <w:r w:rsidR="007553A5">
        <w:rPr>
          <w:rFonts w:eastAsia="Calibri"/>
          <w:sz w:val="26"/>
          <w:szCs w:val="26"/>
          <w:lang w:eastAsia="en-US"/>
        </w:rPr>
        <w:t xml:space="preserve"> ai loro legali di fiducia per fare valere i loro diritti</w:t>
      </w:r>
      <w:r w:rsidR="00313B35">
        <w:rPr>
          <w:rFonts w:eastAsia="Calibri"/>
          <w:sz w:val="26"/>
          <w:szCs w:val="26"/>
          <w:lang w:eastAsia="en-US"/>
        </w:rPr>
        <w:t>; s</w:t>
      </w:r>
      <w:r w:rsidR="00456F8D">
        <w:rPr>
          <w:rFonts w:eastAsia="Calibri"/>
          <w:sz w:val="26"/>
          <w:szCs w:val="26"/>
          <w:lang w:eastAsia="en-US"/>
        </w:rPr>
        <w:t xml:space="preserve">oltanto n.3 centralinisti sono stati effettivamente chiamati al lavoro presso altrettanti </w:t>
      </w:r>
      <w:r w:rsidR="00D46A5D">
        <w:rPr>
          <w:rFonts w:eastAsia="Calibri"/>
          <w:sz w:val="26"/>
          <w:szCs w:val="26"/>
          <w:lang w:eastAsia="en-US"/>
        </w:rPr>
        <w:t>enti.</w:t>
      </w:r>
    </w:p>
    <w:p w14:paraId="2E80839B" w14:textId="77777777" w:rsidR="00B0629E" w:rsidRPr="00AC57EC" w:rsidRDefault="00693C2F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Inutile 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sottolineare che analoghe </w:t>
      </w:r>
      <w:r w:rsidR="003F5B62" w:rsidRPr="00AC57EC">
        <w:rPr>
          <w:rFonts w:eastAsia="Calibri"/>
          <w:sz w:val="26"/>
          <w:szCs w:val="26"/>
          <w:lang w:eastAsia="en-US"/>
        </w:rPr>
        <w:t>difficoltà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incontrano ormai da diversi anni i non vedenti in possesso del diploma di massofisioterapia, i quali sembrano ormai destinati a non poter </w:t>
      </w:r>
      <w:r w:rsidR="003F5B62" w:rsidRPr="00AC57EC">
        <w:rPr>
          <w:rFonts w:eastAsia="Calibri"/>
          <w:sz w:val="26"/>
          <w:szCs w:val="26"/>
          <w:lang w:eastAsia="en-US"/>
        </w:rPr>
        <w:t>più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accedere all’assunzione presso il servizio sanitario nazionale in quanto la relativa qualifica non </w:t>
      </w:r>
      <w:r w:rsidR="003F5B62">
        <w:rPr>
          <w:rFonts w:eastAsia="Calibri"/>
          <w:sz w:val="26"/>
          <w:szCs w:val="26"/>
          <w:lang w:eastAsia="en-US"/>
        </w:rPr>
        <w:t>è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</w:t>
      </w:r>
      <w:r w:rsidR="003F5B62" w:rsidRPr="00AC57EC">
        <w:rPr>
          <w:rFonts w:eastAsia="Calibri"/>
          <w:sz w:val="26"/>
          <w:szCs w:val="26"/>
          <w:lang w:eastAsia="en-US"/>
        </w:rPr>
        <w:t>più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prevista nelle piante organiche delle strutture sanitarie. </w:t>
      </w:r>
      <w:r w:rsidRPr="00AC57EC">
        <w:rPr>
          <w:rFonts w:eastAsia="Calibri"/>
          <w:sz w:val="26"/>
          <w:szCs w:val="26"/>
          <w:lang w:eastAsia="en-US"/>
        </w:rPr>
        <w:t xml:space="preserve">Si </w:t>
      </w:r>
      <w:r w:rsidR="003F5B62">
        <w:rPr>
          <w:rFonts w:eastAsia="Calibri"/>
          <w:sz w:val="26"/>
          <w:szCs w:val="26"/>
          <w:lang w:eastAsia="en-US"/>
        </w:rPr>
        <w:t>è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ancora in attesa, nonostante </w:t>
      </w:r>
      <w:r w:rsidR="003F5B62" w:rsidRPr="00AC57EC">
        <w:rPr>
          <w:rFonts w:eastAsia="Calibri"/>
          <w:sz w:val="26"/>
          <w:szCs w:val="26"/>
          <w:lang w:eastAsia="en-US"/>
        </w:rPr>
        <w:t>più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volte richiesto, di ottenere da parte delle </w:t>
      </w:r>
      <w:r w:rsidR="003F5B62" w:rsidRPr="00AC57EC">
        <w:rPr>
          <w:rFonts w:eastAsia="Calibri"/>
          <w:sz w:val="26"/>
          <w:szCs w:val="26"/>
          <w:lang w:eastAsia="en-US"/>
        </w:rPr>
        <w:t>università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la </w:t>
      </w:r>
      <w:r w:rsidR="003F5B62" w:rsidRPr="00AC57EC">
        <w:rPr>
          <w:rFonts w:eastAsia="Calibri"/>
          <w:sz w:val="26"/>
          <w:szCs w:val="26"/>
          <w:lang w:eastAsia="en-US"/>
        </w:rPr>
        <w:t>possibilità</w:t>
      </w:r>
      <w:r w:rsidR="00460073" w:rsidRPr="00AC57EC">
        <w:rPr>
          <w:rFonts w:eastAsia="Calibri"/>
          <w:sz w:val="26"/>
          <w:szCs w:val="26"/>
          <w:lang w:eastAsia="en-US"/>
        </w:rPr>
        <w:t xml:space="preserve"> di una riserva di posti in favore dei non vedenti nei corsi di fisioterapia dalle stesse gestiti.</w:t>
      </w:r>
    </w:p>
    <w:p w14:paraId="13459D24" w14:textId="3B9DB0BB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ab/>
        <w:t xml:space="preserve">Ancora una volta, in questa sede, occorre con forza rilevare come diventi sempre più necessario ed urgente individuare nuove professionalità e nuovi percorsi formativi, se non vogliamo che i non vedenti </w:t>
      </w:r>
      <w:proofErr w:type="spellStart"/>
      <w:r w:rsidRPr="00AC57EC">
        <w:rPr>
          <w:rFonts w:eastAsia="Calibri"/>
          <w:sz w:val="26"/>
          <w:szCs w:val="26"/>
          <w:lang w:eastAsia="en-US"/>
        </w:rPr>
        <w:t>e</w:t>
      </w:r>
      <w:r w:rsidR="008733C1">
        <w:rPr>
          <w:rFonts w:eastAsia="Calibri"/>
          <w:sz w:val="26"/>
          <w:szCs w:val="26"/>
          <w:lang w:eastAsia="en-US"/>
        </w:rPr>
        <w:t>d</w:t>
      </w:r>
      <w:proofErr w:type="spellEnd"/>
      <w:r w:rsidRPr="00AC57EC">
        <w:rPr>
          <w:rFonts w:eastAsia="Calibri"/>
          <w:sz w:val="26"/>
          <w:szCs w:val="26"/>
          <w:lang w:eastAsia="en-US"/>
        </w:rPr>
        <w:t xml:space="preserve"> ipovedenti vengano cacciati fuori dal mondo del lavoro, diventando in tal modo meri destinatari di pubblica assistenza.</w:t>
      </w:r>
    </w:p>
    <w:p w14:paraId="4C401A74" w14:textId="1FC3A21D" w:rsidR="00CB7A80" w:rsidRPr="00AC57EC" w:rsidRDefault="0047215B" w:rsidP="003466FD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ab/>
      </w:r>
      <w:r w:rsidR="00A14861" w:rsidRPr="00AC57EC">
        <w:rPr>
          <w:rFonts w:eastAsia="Calibri"/>
          <w:sz w:val="26"/>
          <w:szCs w:val="26"/>
          <w:lang w:eastAsia="en-US"/>
        </w:rPr>
        <w:t xml:space="preserve"> </w:t>
      </w:r>
      <w:r w:rsidR="000A325A">
        <w:rPr>
          <w:rFonts w:eastAsia="Calibri"/>
          <w:sz w:val="26"/>
          <w:szCs w:val="26"/>
          <w:lang w:eastAsia="en-US"/>
        </w:rPr>
        <w:t>Anche al fine di semplificare l’attuazione dell’anzidetto Decreto, e di aggiornare la stessa normativa regionale concernente il collocamento obbligatorio dei centralinisti telefonici ciechi in Sicilia, il Consiglio Regionale Siciliano, con una importante e sostanziale collaborazione di questa sezione territoriale, ha predisposto e presentato all’assemblea regionale siciliana, una proposta di Legge che si spera possa essere esaminata ed approvata nell’anno del centenario della stessa Unione</w:t>
      </w:r>
      <w:r w:rsidR="003E5DB3">
        <w:rPr>
          <w:rFonts w:eastAsia="Calibri"/>
          <w:sz w:val="26"/>
          <w:szCs w:val="26"/>
          <w:lang w:eastAsia="en-US"/>
        </w:rPr>
        <w:t xml:space="preserve">, confermando alla nostra Regione il ruolo di battistrada per una riforma della Legge 113/1985, così come in passato era avvenuto con la legge n. 21/1957, </w:t>
      </w:r>
      <w:r w:rsidR="00B21DD8">
        <w:rPr>
          <w:rFonts w:eastAsia="Calibri"/>
          <w:sz w:val="26"/>
          <w:szCs w:val="26"/>
          <w:lang w:eastAsia="en-US"/>
        </w:rPr>
        <w:t xml:space="preserve">che </w:t>
      </w:r>
      <w:r w:rsidR="003E5DB3">
        <w:rPr>
          <w:rFonts w:eastAsia="Calibri"/>
          <w:sz w:val="26"/>
          <w:szCs w:val="26"/>
          <w:lang w:eastAsia="en-US"/>
        </w:rPr>
        <w:t xml:space="preserve">soltanto dopo quattro mesi fu seguita da analoga legge approvata dal </w:t>
      </w:r>
      <w:r w:rsidR="00306955">
        <w:rPr>
          <w:rFonts w:eastAsia="Calibri"/>
          <w:sz w:val="26"/>
          <w:szCs w:val="26"/>
          <w:lang w:eastAsia="en-US"/>
        </w:rPr>
        <w:t>P</w:t>
      </w:r>
      <w:r w:rsidR="003E5DB3">
        <w:rPr>
          <w:rFonts w:eastAsia="Calibri"/>
          <w:sz w:val="26"/>
          <w:szCs w:val="26"/>
          <w:lang w:eastAsia="en-US"/>
        </w:rPr>
        <w:t xml:space="preserve">arlamento </w:t>
      </w:r>
      <w:r w:rsidR="00306955">
        <w:rPr>
          <w:rFonts w:eastAsia="Calibri"/>
          <w:sz w:val="26"/>
          <w:szCs w:val="26"/>
          <w:lang w:eastAsia="en-US"/>
        </w:rPr>
        <w:t>Nazionale</w:t>
      </w:r>
      <w:r w:rsidR="002024F7">
        <w:rPr>
          <w:rFonts w:eastAsia="Calibri"/>
          <w:sz w:val="26"/>
          <w:szCs w:val="26"/>
          <w:lang w:eastAsia="en-US"/>
        </w:rPr>
        <w:t>.</w:t>
      </w:r>
    </w:p>
    <w:p w14:paraId="70951FD8" w14:textId="3AF7F828" w:rsidR="00145330" w:rsidRDefault="00145330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Anche in attesa che, nell’ambito della formazione professionale, maturino in Sicilia le condizioni per percorsi formativi mirati al conseguimento di nuove qualifiche professionali per i non vedenti ed ipovedenti, la sede provinciale IRIFOR </w:t>
      </w:r>
      <w:r w:rsidR="004C332B">
        <w:rPr>
          <w:rFonts w:eastAsia="Calibri"/>
          <w:sz w:val="26"/>
          <w:szCs w:val="26"/>
          <w:lang w:eastAsia="en-US"/>
        </w:rPr>
        <w:t>ha proseguito</w:t>
      </w:r>
      <w:r>
        <w:rPr>
          <w:rFonts w:eastAsia="Calibri"/>
          <w:sz w:val="26"/>
          <w:szCs w:val="26"/>
          <w:lang w:eastAsia="en-US"/>
        </w:rPr>
        <w:t xml:space="preserve"> nell’anno 2019, a svolgere, spesso collaborando con altri organismi, vari corsi tendenti all’acquisizione ed al consolidamento di </w:t>
      </w:r>
      <w:proofErr w:type="spellStart"/>
      <w:r>
        <w:rPr>
          <w:rFonts w:eastAsia="Calibri"/>
          <w:sz w:val="26"/>
          <w:szCs w:val="26"/>
          <w:lang w:eastAsia="en-US"/>
        </w:rPr>
        <w:t>pre</w:t>
      </w:r>
      <w:proofErr w:type="spellEnd"/>
      <w:r>
        <w:rPr>
          <w:rFonts w:eastAsia="Calibri"/>
          <w:sz w:val="26"/>
          <w:szCs w:val="26"/>
          <w:lang w:eastAsia="en-US"/>
        </w:rPr>
        <w:t>-requisiti utili per un più facile accesso agli anzidetti percors</w:t>
      </w:r>
      <w:r w:rsidR="00883469">
        <w:rPr>
          <w:rFonts w:eastAsia="Calibri"/>
          <w:sz w:val="26"/>
          <w:szCs w:val="26"/>
          <w:lang w:eastAsia="en-US"/>
        </w:rPr>
        <w:t>i</w:t>
      </w:r>
      <w:r w:rsidR="004238B1">
        <w:rPr>
          <w:rFonts w:eastAsia="Calibri"/>
          <w:sz w:val="26"/>
          <w:szCs w:val="26"/>
          <w:lang w:eastAsia="en-US"/>
        </w:rPr>
        <w:t>, corsi questi che sono stati frequentati da decine di minorati della vista.</w:t>
      </w:r>
      <w:r>
        <w:rPr>
          <w:rFonts w:eastAsia="Calibri"/>
          <w:sz w:val="26"/>
          <w:szCs w:val="26"/>
          <w:lang w:eastAsia="en-US"/>
        </w:rPr>
        <w:t xml:space="preserve"> Ciò è avvenuto soprattutto nel campo dell’informatica, con varie iniziative svoltesi presso l’istituto dei ciechi, che ha messo a disposizione i propri locali </w:t>
      </w:r>
      <w:r>
        <w:rPr>
          <w:rFonts w:eastAsia="Calibri"/>
          <w:sz w:val="26"/>
          <w:szCs w:val="26"/>
          <w:lang w:eastAsia="en-US"/>
        </w:rPr>
        <w:lastRenderedPageBreak/>
        <w:t>e la propria aula d’informatica. Considerando l’importanza che la lingua inglese sempre più va assumendo nell’aria delle tecnologie digitali, è stato promosso anche un corso</w:t>
      </w:r>
      <w:r w:rsidR="003A79D4">
        <w:rPr>
          <w:rFonts w:eastAsia="Calibri"/>
          <w:sz w:val="26"/>
          <w:szCs w:val="26"/>
          <w:lang w:eastAsia="en-US"/>
        </w:rPr>
        <w:t xml:space="preserve"> di lingua inglese</w:t>
      </w:r>
      <w:r>
        <w:rPr>
          <w:rFonts w:eastAsia="Calibri"/>
          <w:sz w:val="26"/>
          <w:szCs w:val="26"/>
          <w:lang w:eastAsia="en-US"/>
        </w:rPr>
        <w:t xml:space="preserve"> a cui hanno partecipato circa 15 non vedenti ed ipovedenti.</w:t>
      </w:r>
    </w:p>
    <w:p w14:paraId="6387E7B0" w14:textId="77777777" w:rsidR="003F5B62" w:rsidRPr="00AC57EC" w:rsidRDefault="003F5B62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FD03D6D" w14:textId="77777777" w:rsidR="00A3717A" w:rsidRPr="003F5B62" w:rsidRDefault="0047215B" w:rsidP="003F5B62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F5B62">
        <w:rPr>
          <w:rFonts w:eastAsia="Calibri"/>
          <w:b/>
          <w:sz w:val="26"/>
          <w:szCs w:val="26"/>
          <w:lang w:eastAsia="en-US"/>
        </w:rPr>
        <w:t>ATTIVITA SPORTIVE, RIABILITATIVE E LUDICO RICREATIVE</w:t>
      </w:r>
    </w:p>
    <w:p w14:paraId="22D16D6B" w14:textId="77777777" w:rsidR="00D549B5" w:rsidRPr="00AC57EC" w:rsidRDefault="00D549B5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796B6C8" w14:textId="77777777" w:rsidR="00145BDC" w:rsidRPr="00CA2087" w:rsidRDefault="00693C2F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087">
        <w:rPr>
          <w:rFonts w:eastAsia="Calibri"/>
          <w:sz w:val="26"/>
          <w:szCs w:val="26"/>
          <w:lang w:eastAsia="en-US"/>
        </w:rPr>
        <w:t xml:space="preserve">In </w:t>
      </w:r>
      <w:r w:rsidR="00C74BF0" w:rsidRPr="00CA2087">
        <w:rPr>
          <w:rFonts w:eastAsia="Calibri"/>
          <w:sz w:val="26"/>
          <w:szCs w:val="26"/>
          <w:lang w:eastAsia="en-US"/>
        </w:rPr>
        <w:t xml:space="preserve">piena sintonia con le nuove </w:t>
      </w:r>
      <w:r w:rsidR="003F5B62" w:rsidRPr="00CA2087">
        <w:rPr>
          <w:rFonts w:eastAsia="Calibri"/>
          <w:sz w:val="26"/>
          <w:szCs w:val="26"/>
          <w:lang w:eastAsia="en-US"/>
        </w:rPr>
        <w:t>sensibilità</w:t>
      </w:r>
      <w:r w:rsidR="00C74BF0" w:rsidRPr="00CA2087">
        <w:rPr>
          <w:rFonts w:eastAsia="Calibri"/>
          <w:sz w:val="26"/>
          <w:szCs w:val="26"/>
          <w:lang w:eastAsia="en-US"/>
        </w:rPr>
        <w:t xml:space="preserve"> </w:t>
      </w:r>
      <w:r w:rsidR="00145BDC" w:rsidRPr="00CA2087">
        <w:rPr>
          <w:rFonts w:eastAsia="Calibri"/>
          <w:sz w:val="26"/>
          <w:szCs w:val="26"/>
          <w:lang w:eastAsia="en-US"/>
        </w:rPr>
        <w:t xml:space="preserve">recentemente </w:t>
      </w:r>
      <w:r w:rsidR="00C74BF0" w:rsidRPr="00CA2087">
        <w:rPr>
          <w:rFonts w:eastAsia="Calibri"/>
          <w:sz w:val="26"/>
          <w:szCs w:val="26"/>
          <w:lang w:eastAsia="en-US"/>
        </w:rPr>
        <w:t>emerse all’interno dell’associazione</w:t>
      </w:r>
      <w:r w:rsidR="00145BDC" w:rsidRPr="00CA2087">
        <w:rPr>
          <w:rFonts w:eastAsia="Calibri"/>
          <w:sz w:val="26"/>
          <w:szCs w:val="26"/>
          <w:lang w:eastAsia="en-US"/>
        </w:rPr>
        <w:t xml:space="preserve">, </w:t>
      </w:r>
    </w:p>
    <w:p w14:paraId="575F6E39" w14:textId="4595BF8C" w:rsidR="00D549B5" w:rsidRPr="00CA2087" w:rsidRDefault="00C74BF0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CA2087">
        <w:rPr>
          <w:rFonts w:eastAsia="Calibri"/>
          <w:sz w:val="26"/>
          <w:szCs w:val="26"/>
          <w:lang w:eastAsia="en-US"/>
        </w:rPr>
        <w:t xml:space="preserve">la sezione, anche avvalendosi della sua impegnata commissione sport e tempo libero, ben coordinata dalla consigliera regionale </w:t>
      </w:r>
      <w:r w:rsidR="003F5B62" w:rsidRPr="00CA2087">
        <w:rPr>
          <w:rFonts w:eastAsia="Calibri"/>
          <w:sz w:val="26"/>
          <w:szCs w:val="26"/>
          <w:lang w:eastAsia="en-US"/>
        </w:rPr>
        <w:t>G</w:t>
      </w:r>
      <w:r w:rsidRPr="00CA2087">
        <w:rPr>
          <w:rFonts w:eastAsia="Calibri"/>
          <w:sz w:val="26"/>
          <w:szCs w:val="26"/>
          <w:lang w:eastAsia="en-US"/>
        </w:rPr>
        <w:t xml:space="preserve">iulia </w:t>
      </w:r>
      <w:r w:rsidR="003F5B62" w:rsidRPr="00CA2087">
        <w:rPr>
          <w:rFonts w:eastAsia="Calibri"/>
          <w:sz w:val="26"/>
          <w:szCs w:val="26"/>
          <w:lang w:eastAsia="en-US"/>
        </w:rPr>
        <w:t>D</w:t>
      </w:r>
      <w:r w:rsidRPr="00CA2087">
        <w:rPr>
          <w:rFonts w:eastAsia="Calibri"/>
          <w:sz w:val="26"/>
          <w:szCs w:val="26"/>
          <w:lang w:eastAsia="en-US"/>
        </w:rPr>
        <w:t xml:space="preserve">i </w:t>
      </w:r>
      <w:r w:rsidR="003F5B62" w:rsidRPr="00CA2087">
        <w:rPr>
          <w:rFonts w:eastAsia="Calibri"/>
          <w:sz w:val="26"/>
          <w:szCs w:val="26"/>
          <w:lang w:eastAsia="en-US"/>
        </w:rPr>
        <w:t>P</w:t>
      </w:r>
      <w:r w:rsidRPr="00CA2087">
        <w:rPr>
          <w:rFonts w:eastAsia="Calibri"/>
          <w:sz w:val="26"/>
          <w:szCs w:val="26"/>
          <w:lang w:eastAsia="en-US"/>
        </w:rPr>
        <w:t xml:space="preserve">iazza, ha cercato in tutti i modi di favorire la partecipazione di atleti palermitani non vedenti e ipovedenti ad importanti manifestazioni anche a carattere agonistico. </w:t>
      </w:r>
      <w:r w:rsidR="00693C2F" w:rsidRPr="00CA2087">
        <w:rPr>
          <w:rFonts w:eastAsia="Calibri"/>
          <w:sz w:val="26"/>
          <w:szCs w:val="26"/>
          <w:lang w:eastAsia="en-US"/>
        </w:rPr>
        <w:t xml:space="preserve">A </w:t>
      </w:r>
      <w:r w:rsidRPr="00CA2087">
        <w:rPr>
          <w:rFonts w:eastAsia="Calibri"/>
          <w:sz w:val="26"/>
          <w:szCs w:val="26"/>
          <w:lang w:eastAsia="en-US"/>
        </w:rPr>
        <w:t>tale scopo ha deciso</w:t>
      </w:r>
      <w:r w:rsidR="00C70759" w:rsidRPr="00CA2087">
        <w:rPr>
          <w:rFonts w:eastAsia="Calibri"/>
          <w:sz w:val="26"/>
          <w:szCs w:val="26"/>
          <w:lang w:eastAsia="en-US"/>
        </w:rPr>
        <w:t xml:space="preserve"> con apposita delibera consiliare,</w:t>
      </w:r>
      <w:r w:rsidRPr="00CA2087">
        <w:rPr>
          <w:rFonts w:eastAsia="Calibri"/>
          <w:sz w:val="26"/>
          <w:szCs w:val="26"/>
          <w:lang w:eastAsia="en-US"/>
        </w:rPr>
        <w:t xml:space="preserve"> </w:t>
      </w:r>
      <w:r w:rsidR="00C70759" w:rsidRPr="00CA2087">
        <w:rPr>
          <w:rFonts w:eastAsia="Calibri"/>
          <w:sz w:val="26"/>
          <w:szCs w:val="26"/>
          <w:lang w:eastAsia="en-US"/>
        </w:rPr>
        <w:t xml:space="preserve">così come nel precedente anno, di mantenere </w:t>
      </w:r>
      <w:r w:rsidRPr="00CA2087">
        <w:rPr>
          <w:rFonts w:eastAsia="Calibri"/>
          <w:sz w:val="26"/>
          <w:szCs w:val="26"/>
          <w:lang w:eastAsia="en-US"/>
        </w:rPr>
        <w:t>un fondo specificatamente a ci</w:t>
      </w:r>
      <w:r w:rsidR="00643526" w:rsidRPr="00CA2087">
        <w:rPr>
          <w:rFonts w:eastAsia="Calibri"/>
          <w:sz w:val="26"/>
          <w:szCs w:val="26"/>
          <w:lang w:eastAsia="en-US"/>
        </w:rPr>
        <w:t>ò</w:t>
      </w:r>
      <w:r w:rsidRPr="00CA2087">
        <w:rPr>
          <w:rFonts w:eastAsia="Calibri"/>
          <w:sz w:val="26"/>
          <w:szCs w:val="26"/>
          <w:lang w:eastAsia="en-US"/>
        </w:rPr>
        <w:t xml:space="preserve"> destinato, per rimborsi di viaggio ed alloggio.</w:t>
      </w:r>
    </w:p>
    <w:p w14:paraId="413C1F32" w14:textId="248E5679" w:rsidR="009C7562" w:rsidRDefault="00693C2F" w:rsidP="009C7562">
      <w:pPr>
        <w:shd w:val="clear" w:color="auto" w:fill="FFFFFF"/>
        <w:spacing w:after="300" w:line="288" w:lineRule="atLeast"/>
        <w:jc w:val="both"/>
        <w:rPr>
          <w:sz w:val="26"/>
          <w:szCs w:val="26"/>
        </w:rPr>
      </w:pPr>
      <w:r w:rsidRPr="00CA2087">
        <w:rPr>
          <w:rFonts w:eastAsia="Calibri"/>
          <w:sz w:val="26"/>
          <w:szCs w:val="26"/>
          <w:lang w:eastAsia="en-US"/>
        </w:rPr>
        <w:t xml:space="preserve">Con </w:t>
      </w:r>
      <w:r w:rsidR="00C74BF0" w:rsidRPr="00CA2087">
        <w:rPr>
          <w:rFonts w:eastAsia="Calibri"/>
          <w:sz w:val="26"/>
          <w:szCs w:val="26"/>
          <w:lang w:eastAsia="en-US"/>
        </w:rPr>
        <w:t>grande soddisfazione, si ricorda</w:t>
      </w:r>
      <w:r w:rsidR="00E55B33" w:rsidRPr="00CA2087">
        <w:rPr>
          <w:rFonts w:eastAsia="Calibri"/>
          <w:sz w:val="26"/>
          <w:szCs w:val="26"/>
          <w:lang w:eastAsia="en-US"/>
        </w:rPr>
        <w:t>no</w:t>
      </w:r>
      <w:r w:rsidR="00C74BF0" w:rsidRPr="00CA2087">
        <w:rPr>
          <w:rFonts w:eastAsia="Calibri"/>
          <w:sz w:val="26"/>
          <w:szCs w:val="26"/>
          <w:lang w:eastAsia="en-US"/>
        </w:rPr>
        <w:t xml:space="preserve"> in particolar modo, i risultati sportivi </w:t>
      </w:r>
      <w:r w:rsidR="00E55B33" w:rsidRPr="00CA2087">
        <w:rPr>
          <w:rFonts w:eastAsia="Calibri"/>
          <w:sz w:val="26"/>
          <w:szCs w:val="26"/>
          <w:lang w:eastAsia="en-US"/>
        </w:rPr>
        <w:t>ottenuti nel corso del 2019</w:t>
      </w:r>
      <w:r w:rsidR="00C74BF0" w:rsidRPr="00CA2087">
        <w:rPr>
          <w:rFonts w:eastAsia="Calibri"/>
          <w:sz w:val="26"/>
          <w:szCs w:val="26"/>
          <w:lang w:eastAsia="en-US"/>
        </w:rPr>
        <w:t xml:space="preserve"> </w:t>
      </w:r>
      <w:r w:rsidR="00E55B33" w:rsidRPr="00CA2087">
        <w:rPr>
          <w:rFonts w:eastAsia="Calibri"/>
          <w:sz w:val="26"/>
          <w:szCs w:val="26"/>
          <w:lang w:eastAsia="en-US"/>
        </w:rPr>
        <w:t>d</w:t>
      </w:r>
      <w:r w:rsidR="00C74BF0" w:rsidRPr="00CA2087">
        <w:rPr>
          <w:rFonts w:eastAsia="Calibri"/>
          <w:sz w:val="26"/>
          <w:szCs w:val="26"/>
          <w:lang w:eastAsia="en-US"/>
        </w:rPr>
        <w:t xml:space="preserve">a </w:t>
      </w:r>
      <w:r w:rsidR="00643526" w:rsidRPr="00CA2087">
        <w:rPr>
          <w:rFonts w:eastAsia="Calibri"/>
          <w:sz w:val="26"/>
          <w:szCs w:val="26"/>
          <w:lang w:eastAsia="en-US"/>
        </w:rPr>
        <w:t>Giovanni</w:t>
      </w:r>
      <w:r w:rsidR="00C74BF0" w:rsidRPr="00CA2087">
        <w:rPr>
          <w:rFonts w:eastAsia="Calibri"/>
          <w:sz w:val="26"/>
          <w:szCs w:val="26"/>
          <w:lang w:eastAsia="en-US"/>
        </w:rPr>
        <w:t xml:space="preserve"> </w:t>
      </w:r>
      <w:r w:rsidR="00643526" w:rsidRPr="00CA2087">
        <w:rPr>
          <w:rFonts w:eastAsia="Calibri"/>
          <w:sz w:val="26"/>
          <w:szCs w:val="26"/>
          <w:lang w:eastAsia="en-US"/>
        </w:rPr>
        <w:t>V</w:t>
      </w:r>
      <w:r w:rsidR="00C74BF0" w:rsidRPr="00CA2087">
        <w:rPr>
          <w:rFonts w:eastAsia="Calibri"/>
          <w:sz w:val="26"/>
          <w:szCs w:val="26"/>
          <w:lang w:eastAsia="en-US"/>
        </w:rPr>
        <w:t>accaro</w:t>
      </w:r>
      <w:r w:rsidR="00E55B33" w:rsidRPr="00CA2087">
        <w:rPr>
          <w:rFonts w:eastAsia="Calibri"/>
          <w:sz w:val="26"/>
          <w:szCs w:val="26"/>
          <w:lang w:eastAsia="en-US"/>
        </w:rPr>
        <w:t xml:space="preserve">, </w:t>
      </w:r>
      <w:r w:rsidR="00E55B33" w:rsidRPr="00CA2087">
        <w:rPr>
          <w:color w:val="000000"/>
          <w:sz w:val="26"/>
          <w:szCs w:val="26"/>
        </w:rPr>
        <w:t xml:space="preserve">componente della Nazionale Para-Archery, il quale, tra l’altro ha vinto al 32° Campionato Italiano Targa </w:t>
      </w:r>
      <w:r w:rsidR="00E55B33" w:rsidRPr="00CA2087">
        <w:rPr>
          <w:b/>
          <w:bCs/>
          <w:color w:val="000000"/>
          <w:sz w:val="26"/>
          <w:szCs w:val="26"/>
        </w:rPr>
        <w:t>Para-Archery 2019</w:t>
      </w:r>
      <w:r w:rsidR="00E55B33" w:rsidRPr="00CA2087">
        <w:rPr>
          <w:color w:val="000000"/>
          <w:sz w:val="26"/>
          <w:szCs w:val="26"/>
        </w:rPr>
        <w:t xml:space="preserve"> all’aperto, che si è disputato a Firenze sul campo degli </w:t>
      </w:r>
      <w:r w:rsidR="009343F8" w:rsidRPr="00CA2087">
        <w:rPr>
          <w:color w:val="000000"/>
          <w:sz w:val="26"/>
          <w:szCs w:val="26"/>
        </w:rPr>
        <w:t>Arcieri</w:t>
      </w:r>
      <w:r w:rsidR="00E55B33" w:rsidRPr="00CA2087">
        <w:rPr>
          <w:color w:val="000000"/>
          <w:sz w:val="26"/>
          <w:szCs w:val="26"/>
        </w:rPr>
        <w:t xml:space="preserve"> Ugo di Toscana, il titolo italiano di classe senior segnando sullo score 578 punti, migliorando così il suo precedente primato italiano di 561.</w:t>
      </w:r>
    </w:p>
    <w:p w14:paraId="747AB7FA" w14:textId="747168AA" w:rsidR="00B236DA" w:rsidRDefault="009C7562" w:rsidP="00B236DA">
      <w:pPr>
        <w:shd w:val="clear" w:color="auto" w:fill="FFFFFF"/>
        <w:spacing w:after="300" w:line="288" w:lineRule="atLeast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P</w:t>
      </w:r>
      <w:r w:rsidR="00693C2F" w:rsidRPr="00AC57EC">
        <w:rPr>
          <w:rFonts w:eastAsia="Calibri"/>
          <w:sz w:val="26"/>
          <w:szCs w:val="26"/>
          <w:lang w:eastAsia="en-US"/>
        </w:rPr>
        <w:t xml:space="preserve">articolare 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importanza, come negli ultimi anni, </w:t>
      </w:r>
      <w:r w:rsidR="00643526">
        <w:rPr>
          <w:rFonts w:eastAsia="Calibri"/>
          <w:sz w:val="26"/>
          <w:szCs w:val="26"/>
          <w:lang w:eastAsia="en-US"/>
        </w:rPr>
        <w:t xml:space="preserve">è </w:t>
      </w:r>
      <w:r w:rsidR="006B0124" w:rsidRPr="00AC57EC">
        <w:rPr>
          <w:rFonts w:eastAsia="Calibri"/>
          <w:sz w:val="26"/>
          <w:szCs w:val="26"/>
          <w:lang w:eastAsia="en-US"/>
        </w:rPr>
        <w:t>stata attribuita dalla sezione ai campus estivi</w:t>
      </w:r>
      <w:r w:rsidR="00C5337D">
        <w:rPr>
          <w:rFonts w:eastAsia="Calibri"/>
          <w:sz w:val="26"/>
          <w:szCs w:val="26"/>
          <w:lang w:eastAsia="en-US"/>
        </w:rPr>
        <w:t>,</w:t>
      </w:r>
      <w:r w:rsidR="00981B42">
        <w:rPr>
          <w:rFonts w:eastAsia="Calibri"/>
          <w:sz w:val="26"/>
          <w:szCs w:val="26"/>
          <w:lang w:eastAsia="en-US"/>
        </w:rPr>
        <w:t xml:space="preserve"> per il loro</w:t>
      </w:r>
      <w:r w:rsidR="00C5337D">
        <w:rPr>
          <w:rFonts w:eastAsia="Calibri"/>
          <w:sz w:val="26"/>
          <w:szCs w:val="26"/>
          <w:lang w:eastAsia="en-US"/>
        </w:rPr>
        <w:t xml:space="preserve"> alto valore </w:t>
      </w:r>
      <w:r w:rsidR="00185F8E">
        <w:rPr>
          <w:rFonts w:eastAsia="Calibri"/>
          <w:sz w:val="26"/>
          <w:szCs w:val="26"/>
          <w:lang w:eastAsia="en-US"/>
        </w:rPr>
        <w:t>educativo</w:t>
      </w:r>
      <w:r w:rsidR="00C5337D">
        <w:rPr>
          <w:rFonts w:eastAsia="Calibri"/>
          <w:sz w:val="26"/>
          <w:szCs w:val="26"/>
          <w:lang w:eastAsia="en-US"/>
        </w:rPr>
        <w:t xml:space="preserve"> e socio-culturale; nel luglio 2019, presso l’istituto dei </w:t>
      </w:r>
      <w:r w:rsidR="00185F8E">
        <w:rPr>
          <w:rFonts w:eastAsia="Calibri"/>
          <w:sz w:val="26"/>
          <w:szCs w:val="26"/>
          <w:lang w:eastAsia="en-US"/>
        </w:rPr>
        <w:t>ciechi</w:t>
      </w:r>
      <w:r w:rsidR="00C5337D">
        <w:rPr>
          <w:rFonts w:eastAsia="Calibri"/>
          <w:sz w:val="26"/>
          <w:szCs w:val="26"/>
          <w:lang w:eastAsia="en-US"/>
        </w:rPr>
        <w:t xml:space="preserve"> di </w:t>
      </w:r>
      <w:r w:rsidR="00185F8E">
        <w:rPr>
          <w:rFonts w:eastAsia="Calibri"/>
          <w:sz w:val="26"/>
          <w:szCs w:val="26"/>
          <w:lang w:eastAsia="en-US"/>
        </w:rPr>
        <w:t>Palermo</w:t>
      </w:r>
      <w:r w:rsidR="00C5337D">
        <w:rPr>
          <w:rFonts w:eastAsia="Calibri"/>
          <w:sz w:val="26"/>
          <w:szCs w:val="26"/>
          <w:lang w:eastAsia="en-US"/>
        </w:rPr>
        <w:t>, ne è stato organizzato uno a cui hanno partecipato 25</w:t>
      </w:r>
      <w:r w:rsidR="00185F8E">
        <w:rPr>
          <w:rFonts w:eastAsia="Calibri"/>
          <w:sz w:val="26"/>
          <w:szCs w:val="26"/>
          <w:lang w:eastAsia="en-US"/>
        </w:rPr>
        <w:t xml:space="preserve"> ragazzi di età compresa tra i 15 e 25 anni, all’interno del quale grande rilievo è stato dato ad alcune discipline sportive, come il tiro con l’arco e la scherma, che si sono rivelate assai gradite a molti dei partecipanti. Inoltre, gruppi di nostri ragazzi, hanno altresì partecipato ai campi organizzati dal Consiglio Regionale Siciliano</w:t>
      </w:r>
      <w:r w:rsidR="006B6949">
        <w:rPr>
          <w:rFonts w:eastAsia="Calibri"/>
          <w:sz w:val="26"/>
          <w:szCs w:val="26"/>
          <w:lang w:eastAsia="en-US"/>
        </w:rPr>
        <w:t xml:space="preserve">, specificatamente a quello </w:t>
      </w:r>
      <w:r w:rsidR="00C071EA">
        <w:rPr>
          <w:rFonts w:eastAsia="Calibri"/>
          <w:sz w:val="26"/>
          <w:szCs w:val="26"/>
          <w:lang w:eastAsia="en-US"/>
        </w:rPr>
        <w:t>dedicato</w:t>
      </w:r>
      <w:r w:rsidR="006B6949">
        <w:rPr>
          <w:rFonts w:eastAsia="Calibri"/>
          <w:sz w:val="26"/>
          <w:szCs w:val="26"/>
          <w:lang w:eastAsia="en-US"/>
        </w:rPr>
        <w:t xml:space="preserve"> ai pluriminorati dal 27 giugno al 06 luglio con </w:t>
      </w:r>
      <w:r w:rsidR="00C071EA">
        <w:rPr>
          <w:rFonts w:eastAsia="Calibri"/>
          <w:sz w:val="26"/>
          <w:szCs w:val="26"/>
          <w:lang w:eastAsia="en-US"/>
        </w:rPr>
        <w:t>n.</w:t>
      </w:r>
      <w:r w:rsidR="006B6949">
        <w:rPr>
          <w:rFonts w:eastAsia="Calibri"/>
          <w:sz w:val="26"/>
          <w:szCs w:val="26"/>
          <w:lang w:eastAsia="en-US"/>
        </w:rPr>
        <w:t xml:space="preserve"> 6 partecipanti, e quello dedicato a studenti</w:t>
      </w:r>
      <w:r w:rsidR="00293C2E">
        <w:rPr>
          <w:rFonts w:eastAsia="Calibri"/>
          <w:sz w:val="26"/>
          <w:szCs w:val="26"/>
          <w:lang w:eastAsia="en-US"/>
        </w:rPr>
        <w:t>,</w:t>
      </w:r>
      <w:r w:rsidR="006B6949">
        <w:rPr>
          <w:rFonts w:eastAsia="Calibri"/>
          <w:sz w:val="26"/>
          <w:szCs w:val="26"/>
          <w:lang w:eastAsia="en-US"/>
        </w:rPr>
        <w:t xml:space="preserve"> svoltosi </w:t>
      </w:r>
      <w:r w:rsidR="006B6949" w:rsidRPr="00B002FF">
        <w:rPr>
          <w:rFonts w:eastAsia="Calibri"/>
          <w:sz w:val="26"/>
          <w:szCs w:val="26"/>
          <w:lang w:eastAsia="en-US"/>
        </w:rPr>
        <w:t>dal 25 agosto al 0</w:t>
      </w:r>
      <w:r w:rsidR="00B002FF" w:rsidRPr="00B002FF">
        <w:rPr>
          <w:rFonts w:eastAsia="Calibri"/>
          <w:sz w:val="26"/>
          <w:szCs w:val="26"/>
          <w:lang w:eastAsia="en-US"/>
        </w:rPr>
        <w:t>3</w:t>
      </w:r>
      <w:r w:rsidR="006B6949" w:rsidRPr="00B002FF">
        <w:rPr>
          <w:rFonts w:eastAsia="Calibri"/>
          <w:sz w:val="26"/>
          <w:szCs w:val="26"/>
          <w:lang w:eastAsia="en-US"/>
        </w:rPr>
        <w:t xml:space="preserve"> settembre con n.</w:t>
      </w:r>
      <w:r w:rsidR="006B6949">
        <w:rPr>
          <w:rFonts w:eastAsia="Calibri"/>
          <w:sz w:val="26"/>
          <w:szCs w:val="26"/>
          <w:lang w:eastAsia="en-US"/>
        </w:rPr>
        <w:t>2 partecipanti.</w:t>
      </w:r>
    </w:p>
    <w:p w14:paraId="2A71156E" w14:textId="03983335" w:rsidR="00C7269E" w:rsidRPr="00B236DA" w:rsidRDefault="00693C2F" w:rsidP="00B236DA">
      <w:pPr>
        <w:shd w:val="clear" w:color="auto" w:fill="FFFFFF"/>
        <w:spacing w:after="300" w:line="288" w:lineRule="atLeast"/>
        <w:jc w:val="both"/>
        <w:rPr>
          <w:sz w:val="26"/>
          <w:szCs w:val="26"/>
        </w:rPr>
      </w:pPr>
      <w:r w:rsidRPr="00AC57EC">
        <w:rPr>
          <w:rFonts w:eastAsia="Calibri"/>
          <w:sz w:val="26"/>
          <w:szCs w:val="26"/>
          <w:lang w:eastAsia="en-US"/>
        </w:rPr>
        <w:t xml:space="preserve">Ancora 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da ricordare la bella festa di primavera, organizzata dal </w:t>
      </w:r>
      <w:r w:rsidR="0020740A">
        <w:rPr>
          <w:rFonts w:eastAsia="Calibri"/>
          <w:sz w:val="26"/>
          <w:szCs w:val="26"/>
          <w:lang w:eastAsia="en-US"/>
        </w:rPr>
        <w:t>C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onsiglio </w:t>
      </w:r>
      <w:r w:rsidR="0020740A">
        <w:rPr>
          <w:rFonts w:eastAsia="Calibri"/>
          <w:sz w:val="26"/>
          <w:szCs w:val="26"/>
          <w:lang w:eastAsia="en-US"/>
        </w:rPr>
        <w:t>R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egionale </w:t>
      </w:r>
      <w:r w:rsidR="0020740A" w:rsidRPr="00AC57EC">
        <w:rPr>
          <w:rFonts w:eastAsia="Calibri"/>
          <w:sz w:val="26"/>
          <w:szCs w:val="26"/>
          <w:lang w:eastAsia="en-US"/>
        </w:rPr>
        <w:t>Siciliano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 dell’unione, alla quale ha partecipato un gran numero di soci palermitani, svoltosi presso l’</w:t>
      </w:r>
      <w:r w:rsidR="00B236DA">
        <w:rPr>
          <w:rFonts w:eastAsia="Calibri"/>
          <w:sz w:val="26"/>
          <w:szCs w:val="26"/>
          <w:lang w:eastAsia="en-US"/>
        </w:rPr>
        <w:t>Istituto dei Ciechi “Ardizzone</w:t>
      </w:r>
      <w:r w:rsidR="00293C2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293C2E">
        <w:rPr>
          <w:rFonts w:eastAsia="Calibri"/>
          <w:sz w:val="26"/>
          <w:szCs w:val="26"/>
          <w:lang w:eastAsia="en-US"/>
        </w:rPr>
        <w:t>Gioeni</w:t>
      </w:r>
      <w:proofErr w:type="spellEnd"/>
      <w:r w:rsidR="00B236DA">
        <w:rPr>
          <w:rFonts w:eastAsia="Calibri"/>
          <w:sz w:val="26"/>
          <w:szCs w:val="26"/>
          <w:lang w:eastAsia="en-US"/>
        </w:rPr>
        <w:t>” di Catania, con la presenza del Presidente Nazionale Mario Barbuto.</w:t>
      </w:r>
    </w:p>
    <w:p w14:paraId="4F4FD48F" w14:textId="11EC452B" w:rsidR="00D47D89" w:rsidRDefault="00693C2F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Di </w:t>
      </w:r>
      <w:r w:rsidR="006B0124" w:rsidRPr="00AC57EC">
        <w:rPr>
          <w:rFonts w:eastAsia="Calibri"/>
          <w:sz w:val="26"/>
          <w:szCs w:val="26"/>
          <w:lang w:eastAsia="en-US"/>
        </w:rPr>
        <w:t>particolare rilievo il progetto “sport e benessere” presentato da un gruppo di partners guidati dall’</w:t>
      </w:r>
      <w:r w:rsidR="007037EA">
        <w:rPr>
          <w:rFonts w:eastAsia="Calibri"/>
          <w:sz w:val="26"/>
          <w:szCs w:val="26"/>
          <w:lang w:eastAsia="en-US"/>
        </w:rPr>
        <w:t>Istituto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 dei </w:t>
      </w:r>
      <w:r w:rsidR="0020740A">
        <w:rPr>
          <w:rFonts w:eastAsia="Calibri"/>
          <w:sz w:val="26"/>
          <w:szCs w:val="26"/>
          <w:lang w:eastAsia="en-US"/>
        </w:rPr>
        <w:t>C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iechi di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, finanziato dal dipartimento pari opportunità presso la </w:t>
      </w:r>
      <w:r w:rsidR="0020740A">
        <w:rPr>
          <w:rFonts w:eastAsia="Calibri"/>
          <w:sz w:val="26"/>
          <w:szCs w:val="26"/>
          <w:lang w:eastAsia="en-US"/>
        </w:rPr>
        <w:t>P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residenza del </w:t>
      </w:r>
      <w:r w:rsidR="0020740A">
        <w:rPr>
          <w:rFonts w:eastAsia="Calibri"/>
          <w:sz w:val="26"/>
          <w:szCs w:val="26"/>
          <w:lang w:eastAsia="en-US"/>
        </w:rPr>
        <w:t>C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onsiglio dei </w:t>
      </w:r>
      <w:r w:rsidR="0020740A">
        <w:rPr>
          <w:rFonts w:eastAsia="Calibri"/>
          <w:sz w:val="26"/>
          <w:szCs w:val="26"/>
          <w:lang w:eastAsia="en-US"/>
        </w:rPr>
        <w:t>M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inistri che, avviato nel 2018, </w:t>
      </w:r>
      <w:r w:rsidR="00F31497">
        <w:rPr>
          <w:rFonts w:eastAsia="Calibri"/>
          <w:sz w:val="26"/>
          <w:szCs w:val="26"/>
          <w:lang w:eastAsia="en-US"/>
        </w:rPr>
        <w:t>è stato in parte inaugurato il 16 ottobre 2019. Il progetto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 </w:t>
      </w:r>
      <w:r w:rsidR="00F31497">
        <w:rPr>
          <w:rFonts w:eastAsia="Calibri"/>
          <w:sz w:val="26"/>
          <w:szCs w:val="26"/>
          <w:lang w:eastAsia="en-US"/>
        </w:rPr>
        <w:t>p</w:t>
      </w:r>
      <w:r w:rsidRPr="00AC57EC">
        <w:rPr>
          <w:rFonts w:eastAsia="Calibri"/>
          <w:sz w:val="26"/>
          <w:szCs w:val="26"/>
          <w:lang w:eastAsia="en-US"/>
        </w:rPr>
        <w:t xml:space="preserve">revede </w:t>
      </w:r>
      <w:r w:rsidR="006B0124" w:rsidRPr="00AC57EC">
        <w:rPr>
          <w:rFonts w:eastAsia="Calibri"/>
          <w:sz w:val="26"/>
          <w:szCs w:val="26"/>
          <w:lang w:eastAsia="en-US"/>
        </w:rPr>
        <w:t>tutta una serie coordinata ed integrata di attività sportive e socio-riabilitative da svolgersi all’interno dell’</w:t>
      </w:r>
      <w:r w:rsidR="007037EA">
        <w:rPr>
          <w:rFonts w:eastAsia="Calibri"/>
          <w:sz w:val="26"/>
          <w:szCs w:val="26"/>
          <w:lang w:eastAsia="en-US"/>
        </w:rPr>
        <w:t>Istituto</w:t>
      </w:r>
      <w:r w:rsidR="006B0124" w:rsidRPr="00AC57EC">
        <w:rPr>
          <w:rFonts w:eastAsia="Calibri"/>
          <w:sz w:val="26"/>
          <w:szCs w:val="26"/>
          <w:lang w:eastAsia="en-US"/>
        </w:rPr>
        <w:t xml:space="preserve"> stesso, con un’area particolarmente interessante riservata alla “pet therapy” con l’utilizzo di animali domestici. </w:t>
      </w:r>
    </w:p>
    <w:p w14:paraId="2EF41350" w14:textId="77777777" w:rsidR="009343F8" w:rsidRDefault="0032644C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Iniziativa interessante si è infine rivelata quella proposta dalla federazione nazionale</w:t>
      </w:r>
      <w:r w:rsidR="00893200">
        <w:rPr>
          <w:rFonts w:eastAsia="Calibri"/>
          <w:sz w:val="26"/>
          <w:szCs w:val="26"/>
          <w:lang w:eastAsia="en-US"/>
        </w:rPr>
        <w:t xml:space="preserve"> del </w:t>
      </w:r>
    </w:p>
    <w:p w14:paraId="30264708" w14:textId="1246541D" w:rsidR="0032644C" w:rsidRPr="00AC57EC" w:rsidRDefault="00893200" w:rsidP="009343F8">
      <w:pPr>
        <w:spacing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“Bridge” consistente in un corso di bridge dedicato ai non vedenti, che si è svolto presso l’istituto dei ciechi nel periodo autunnale con n.8 partecipanti, che hanno utilizzato le carte da poker in braille</w:t>
      </w:r>
      <w:r w:rsidR="007A6684">
        <w:rPr>
          <w:rFonts w:eastAsia="Calibri"/>
          <w:sz w:val="26"/>
          <w:szCs w:val="26"/>
          <w:lang w:eastAsia="en-US"/>
        </w:rPr>
        <w:t>.</w:t>
      </w:r>
    </w:p>
    <w:p w14:paraId="6D12A4CC" w14:textId="5AD894A8" w:rsidR="0020740A" w:rsidRPr="00AC57EC" w:rsidRDefault="00890A08" w:rsidP="00454EDE">
      <w:pPr>
        <w:tabs>
          <w:tab w:val="left" w:pos="1702"/>
        </w:tabs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ab/>
      </w:r>
    </w:p>
    <w:p w14:paraId="7F4908F0" w14:textId="77777777" w:rsidR="00AF4BB9" w:rsidRPr="0020740A" w:rsidRDefault="0047215B" w:rsidP="0020740A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20740A">
        <w:rPr>
          <w:rFonts w:eastAsia="Calibri"/>
          <w:b/>
          <w:sz w:val="26"/>
          <w:szCs w:val="26"/>
          <w:lang w:eastAsia="en-US"/>
        </w:rPr>
        <w:t>RAPPORTI CON LE ISTITUZIONI PUBBLICHE, PRIVATE E CON LE ISTITUZIONI PRO-CIECHI</w:t>
      </w:r>
    </w:p>
    <w:p w14:paraId="2FE8CF82" w14:textId="77777777" w:rsidR="00494CDE" w:rsidRPr="00AC57EC" w:rsidRDefault="00494CDE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2DE7F571" w14:textId="0A080D4A" w:rsidR="00B25615" w:rsidRDefault="0047215B" w:rsidP="004078B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>Molta cura ha dedicato la Sezione ai rapporti di necessaria collaborazione con le altre strutture associative e, in modo particolare con la Presidenza Nazionale e il Consiglio Regionale Siciliano dell’unione. Con quest’ultimo particolarmente intensa è stata la sinergia in occasione soprattutto dell’esame e dell’approvazione del bilancio e della legge finanziaria regionale per l’anno 201</w:t>
      </w:r>
      <w:r w:rsidR="00B07A7E">
        <w:rPr>
          <w:rFonts w:eastAsia="Calibri"/>
          <w:sz w:val="26"/>
          <w:szCs w:val="26"/>
          <w:lang w:eastAsia="en-US"/>
        </w:rPr>
        <w:t>9</w:t>
      </w:r>
      <w:r w:rsidRPr="00AC57EC">
        <w:rPr>
          <w:rFonts w:eastAsia="Calibri"/>
          <w:sz w:val="26"/>
          <w:szCs w:val="26"/>
          <w:lang w:eastAsia="en-US"/>
        </w:rPr>
        <w:t xml:space="preserve">. </w:t>
      </w:r>
    </w:p>
    <w:p w14:paraId="71F281A2" w14:textId="60D3C9C1" w:rsidR="004078BA" w:rsidRPr="00AC57EC" w:rsidRDefault="004078BA" w:rsidP="004078B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Purtroppo, a differenza di quanto era accaduto nel 2018, l’anzidetto contributo ha subito un grave taglio</w:t>
      </w:r>
      <w:r w:rsidR="00300EE6">
        <w:rPr>
          <w:rFonts w:eastAsia="Calibri"/>
          <w:sz w:val="26"/>
          <w:szCs w:val="26"/>
          <w:lang w:eastAsia="en-US"/>
        </w:rPr>
        <w:t>, che non poche difficoltà ha provocato per l’ordinaria gestione di tutte quante le nostre strutture. L’Unione Italiana dei Ciechi e degli Ipovedenti, la Stamperia Regionale Braille ed il Centro Helen Keller hanno perso complessivamente qualcosa come un milione e mezzo di euro, che difficilmente potranno ammortizzare e che certamente comporterà un necessario momento di complessiva riorganizzazione e di ricerca di nuove fonti di sostegno.</w:t>
      </w:r>
    </w:p>
    <w:p w14:paraId="36BFB775" w14:textId="77777777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 La Sezione ha continuato, come per il passato, a ricercare il massimo di collaborazione con la Città Metropolitana ed il comune di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Pr="00AC57EC">
        <w:rPr>
          <w:rFonts w:eastAsia="Calibri"/>
          <w:sz w:val="26"/>
          <w:szCs w:val="26"/>
          <w:lang w:eastAsia="en-US"/>
        </w:rPr>
        <w:t xml:space="preserve">, purtroppo senza nessun risultato, a differenza di quanto era avvenuto in passato e fino all’anno 2015; infatti mentre da un lato non è arrivato alcun sostegno economico da parte di questi enti, non si è riusciti con gli stessi, come innanzi detto,  a far ripartire, con il loro contributo finanziario, le fondamentali attività di assistenza scolastica ed attività integrative in favore dei nostri alunni e studenti, molti dei quali </w:t>
      </w:r>
      <w:proofErr w:type="spellStart"/>
      <w:r w:rsidRPr="00AC57EC">
        <w:rPr>
          <w:rFonts w:eastAsia="Calibri"/>
          <w:sz w:val="26"/>
          <w:szCs w:val="26"/>
          <w:lang w:eastAsia="en-US"/>
        </w:rPr>
        <w:t>pluridisabili</w:t>
      </w:r>
      <w:proofErr w:type="spellEnd"/>
      <w:r w:rsidRPr="00AC57EC">
        <w:rPr>
          <w:rFonts w:eastAsia="Calibri"/>
          <w:sz w:val="26"/>
          <w:szCs w:val="26"/>
          <w:lang w:eastAsia="en-US"/>
        </w:rPr>
        <w:t>, e ciò nonostante una chiara e corposa normativa in materia.</w:t>
      </w:r>
    </w:p>
    <w:p w14:paraId="73EDE150" w14:textId="77777777" w:rsidR="00AF4BB9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 xml:space="preserve">Assolutamente importante il rapporto di collaborazione con </w:t>
      </w:r>
      <w:r w:rsidR="0020740A">
        <w:rPr>
          <w:rFonts w:eastAsia="Calibri"/>
          <w:sz w:val="26"/>
          <w:szCs w:val="26"/>
          <w:lang w:eastAsia="en-US"/>
        </w:rPr>
        <w:t>l’ASP</w:t>
      </w:r>
      <w:r w:rsidRPr="00AC57EC">
        <w:rPr>
          <w:rFonts w:eastAsia="Calibri"/>
          <w:sz w:val="26"/>
          <w:szCs w:val="26"/>
          <w:lang w:eastAsia="en-US"/>
        </w:rPr>
        <w:t xml:space="preserve"> n. 6 di </w:t>
      </w:r>
      <w:r w:rsidR="007037EA">
        <w:rPr>
          <w:rFonts w:eastAsia="Calibri"/>
          <w:sz w:val="26"/>
          <w:szCs w:val="26"/>
          <w:lang w:eastAsia="en-US"/>
        </w:rPr>
        <w:t>Palermo</w:t>
      </w:r>
      <w:r w:rsidRPr="00AC57EC">
        <w:rPr>
          <w:rFonts w:eastAsia="Calibri"/>
          <w:sz w:val="26"/>
          <w:szCs w:val="26"/>
          <w:lang w:eastAsia="en-US"/>
        </w:rPr>
        <w:t xml:space="preserve"> e con l’</w:t>
      </w:r>
      <w:r w:rsidR="0020740A">
        <w:rPr>
          <w:rFonts w:eastAsia="Calibri"/>
          <w:sz w:val="26"/>
          <w:szCs w:val="26"/>
          <w:lang w:eastAsia="en-US"/>
        </w:rPr>
        <w:t>INPS</w:t>
      </w:r>
      <w:r w:rsidRPr="00AC57EC">
        <w:rPr>
          <w:rFonts w:eastAsia="Calibri"/>
          <w:sz w:val="26"/>
          <w:szCs w:val="26"/>
          <w:lang w:eastAsia="en-US"/>
        </w:rPr>
        <w:t>, ambedue deputate all’erogazione di prestazioni assistenziali in favore di ciechi ed ipovedenti, con i quali enti, grazie anche ai professionisti rappresentanti dell’ente si sono intrattenuti contatti pressoché quotidiani per il buon andamento delle numerose pratiche pensionistiche seguite dalla sezione.</w:t>
      </w:r>
    </w:p>
    <w:p w14:paraId="07E9A3CA" w14:textId="77777777" w:rsidR="007B2A60" w:rsidRPr="00AC57EC" w:rsidRDefault="0047215B" w:rsidP="007037EA">
      <w:pPr>
        <w:spacing w:line="259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C57EC">
        <w:rPr>
          <w:rFonts w:eastAsia="Calibri"/>
          <w:sz w:val="26"/>
          <w:szCs w:val="26"/>
          <w:lang w:eastAsia="en-US"/>
        </w:rPr>
        <w:tab/>
        <w:t>In generale, la Sezione ha voluto essere presente in tutte le più importanti iniziative della società civile palermitana e in modo particolare a quelle promosse dal mondo della disabilità e del volontariato.</w:t>
      </w:r>
    </w:p>
    <w:p w14:paraId="7AAA302C" w14:textId="6E0712D3" w:rsidR="00051B8A" w:rsidRDefault="00051B8A" w:rsidP="00506B59">
      <w:pPr>
        <w:spacing w:line="259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14:paraId="206A18D2" w14:textId="77777777" w:rsidR="00051B8A" w:rsidRPr="001E752B" w:rsidRDefault="00051B8A" w:rsidP="007037EA">
      <w:pPr>
        <w:spacing w:line="259" w:lineRule="auto"/>
        <w:ind w:firstLine="567"/>
        <w:jc w:val="both"/>
        <w:rPr>
          <w:rFonts w:eastAsia="Calibri"/>
          <w:lang w:eastAsia="en-US"/>
        </w:rPr>
      </w:pPr>
    </w:p>
    <w:p w14:paraId="6289C565" w14:textId="77777777" w:rsidR="00AF4BB9" w:rsidRPr="001E752B" w:rsidRDefault="0047215B" w:rsidP="00357F90">
      <w:pPr>
        <w:numPr>
          <w:ilvl w:val="0"/>
          <w:numId w:val="3"/>
        </w:numPr>
        <w:spacing w:line="259" w:lineRule="auto"/>
        <w:ind w:left="0" w:firstLine="0"/>
        <w:contextualSpacing/>
        <w:jc w:val="both"/>
        <w:rPr>
          <w:rFonts w:eastAsia="Calibri"/>
          <w:b/>
          <w:lang w:eastAsia="en-US"/>
        </w:rPr>
      </w:pPr>
      <w:r w:rsidRPr="001E752B">
        <w:rPr>
          <w:rFonts w:eastAsia="Calibri"/>
          <w:b/>
          <w:lang w:eastAsia="en-US"/>
        </w:rPr>
        <w:t>CONCLUSIONI</w:t>
      </w:r>
    </w:p>
    <w:p w14:paraId="5A668D74" w14:textId="7B981373" w:rsidR="009964AA" w:rsidRDefault="009964AA" w:rsidP="007037EA">
      <w:pPr>
        <w:spacing w:line="259" w:lineRule="auto"/>
        <w:ind w:firstLine="567"/>
        <w:contextualSpacing/>
        <w:jc w:val="both"/>
        <w:rPr>
          <w:rFonts w:eastAsia="Calibri"/>
          <w:lang w:eastAsia="en-US"/>
        </w:rPr>
      </w:pPr>
    </w:p>
    <w:p w14:paraId="142F230F" w14:textId="06BC9EB2" w:rsidR="00DA62F9" w:rsidRDefault="00DA62F9" w:rsidP="007037EA">
      <w:pPr>
        <w:spacing w:line="259" w:lineRule="auto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Con la presente relazione si conclude, per l’attuale dirigenza, il mandato conferitole dall’assemblea precongressuale del 28 marzo 2015, in quanto l’odierna assemblea è chiamata, tra l’altro, a rinnovare il </w:t>
      </w:r>
      <w:r>
        <w:rPr>
          <w:rFonts w:eastAsia="Calibri"/>
          <w:lang w:eastAsia="en-US"/>
        </w:rPr>
        <w:lastRenderedPageBreak/>
        <w:t>consiglio sezionale, nonché a rieleggere i 3 consiglieri regionali spettanti alla sezione e 5 delegati all’imminente XXIV congresso nazionale.</w:t>
      </w:r>
    </w:p>
    <w:p w14:paraId="7E4B6DFE" w14:textId="1F64A17C" w:rsidR="00DA62F9" w:rsidRDefault="00C4261B" w:rsidP="007037EA">
      <w:pPr>
        <w:spacing w:line="259" w:lineRule="auto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Questi ultimi cinque anni, mentre da un lato hanno visto il massimo impegno della sezione in tutti i settori di Sua competenza, dall’altro sono stati caratterizzati da una interlocuzione sempre più difficile con tutte le istituzioni, e ciò a causa, non tanto della diminuita sensibilità sociale di queste nei confronti delle categorie più svantaggiate, ma soprattutto a causa delle conseguenze sempre più pesanti della crisi economica cominciata nel 2008, che a cascata sempre più si è ripercossa su tutti i livelli decisionali dello Stato, della Regione e degli Enti Locali</w:t>
      </w:r>
      <w:r w:rsidR="00477EB2">
        <w:rPr>
          <w:rFonts w:eastAsia="Calibri"/>
          <w:lang w:eastAsia="en-US"/>
        </w:rPr>
        <w:t>.</w:t>
      </w:r>
    </w:p>
    <w:p w14:paraId="7293E5BD" w14:textId="5CFF746F" w:rsidR="00541BCC" w:rsidRDefault="00541BCC" w:rsidP="007037EA">
      <w:pPr>
        <w:spacing w:line="259" w:lineRule="auto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="00755BEC">
        <w:rPr>
          <w:rFonts w:eastAsia="Calibri"/>
          <w:lang w:eastAsia="en-US"/>
        </w:rPr>
        <w:t>a sezione Territoriale</w:t>
      </w:r>
      <w:r>
        <w:rPr>
          <w:rFonts w:eastAsia="Calibri"/>
          <w:lang w:eastAsia="en-US"/>
        </w:rPr>
        <w:t xml:space="preserve">, </w:t>
      </w:r>
      <w:r w:rsidR="00755BEC">
        <w:rPr>
          <w:rFonts w:eastAsia="Calibri"/>
          <w:lang w:eastAsia="en-US"/>
        </w:rPr>
        <w:t>al pari</w:t>
      </w:r>
      <w:r>
        <w:rPr>
          <w:rFonts w:eastAsia="Calibri"/>
          <w:lang w:eastAsia="en-US"/>
        </w:rPr>
        <w:t xml:space="preserve"> delle altre siciliane, d</w:t>
      </w:r>
      <w:r w:rsidR="006141F7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>l consiglio regionale e delle istituzioni collegate, si sono ritrovate nell’imprevista situazione di dovere perfino ridimensionare i propri apparati organizzativi, ed a ridurre drasticamente perfino molti dei servizi resi all’utenza</w:t>
      </w:r>
      <w:r w:rsidR="00435862">
        <w:rPr>
          <w:rFonts w:eastAsia="Calibri"/>
          <w:lang w:eastAsia="en-US"/>
        </w:rPr>
        <w:t>. Dall’altra parte non si è riusciti ad individuare alternative fonti di approvvigionamento finanziario</w:t>
      </w:r>
      <w:r w:rsidR="001B534D">
        <w:rPr>
          <w:rFonts w:eastAsia="Calibri"/>
          <w:lang w:eastAsia="en-US"/>
        </w:rPr>
        <w:t>, non avendo dato i risultati sperati quelle iniziative messe in atto anche dalla nostra presidenza nazionale, come la lotteria braille</w:t>
      </w:r>
      <w:r w:rsidR="00560E17">
        <w:rPr>
          <w:rFonts w:eastAsia="Calibri"/>
          <w:lang w:eastAsia="en-US"/>
        </w:rPr>
        <w:t>. Nel nostro caso, neanche dall’ambulatorio oculistico, pur dotato di moderne attrezzature e personale qualificato, è arrivato un sostanziale contributo alle finanze sezional</w:t>
      </w:r>
      <w:r w:rsidR="0090462B">
        <w:rPr>
          <w:rFonts w:eastAsia="Calibri"/>
          <w:lang w:eastAsia="en-US"/>
        </w:rPr>
        <w:t>i</w:t>
      </w:r>
      <w:r w:rsidR="00560E17">
        <w:rPr>
          <w:rFonts w:eastAsia="Calibri"/>
          <w:lang w:eastAsia="en-US"/>
        </w:rPr>
        <w:t>.</w:t>
      </w:r>
    </w:p>
    <w:p w14:paraId="1818C7A6" w14:textId="136E72B2" w:rsidR="00560E17" w:rsidRDefault="00560E17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24F95">
        <w:rPr>
          <w:rFonts w:eastAsia="Calibri"/>
          <w:sz w:val="26"/>
          <w:szCs w:val="26"/>
          <w:lang w:eastAsia="en-US"/>
        </w:rPr>
        <w:t>Tuttavia nonostante dalla realtà effettuale non è lecito trarre significativi elementi di ottimismo, questo non deve comunque mancare alle future dirigenze delle nostre strutture associative e collaterali</w:t>
      </w:r>
      <w:r w:rsidR="00AE68A8" w:rsidRPr="00324F95">
        <w:rPr>
          <w:rFonts w:eastAsia="Calibri"/>
          <w:sz w:val="26"/>
          <w:szCs w:val="26"/>
          <w:lang w:eastAsia="en-US"/>
        </w:rPr>
        <w:t>. Esse infatti</w:t>
      </w:r>
      <w:r w:rsidRPr="00324F95">
        <w:rPr>
          <w:rFonts w:eastAsia="Calibri"/>
          <w:sz w:val="26"/>
          <w:szCs w:val="26"/>
          <w:lang w:eastAsia="en-US"/>
        </w:rPr>
        <w:t xml:space="preserve"> dovranno partire da qui per una complessiva riconsiderazione delle strategie gestionali e per un nuovo riposizionamento dell’unione italiana </w:t>
      </w:r>
      <w:r w:rsidR="00FF53AB">
        <w:rPr>
          <w:rFonts w:eastAsia="Calibri"/>
          <w:sz w:val="26"/>
          <w:szCs w:val="26"/>
          <w:lang w:eastAsia="en-US"/>
        </w:rPr>
        <w:t>d</w:t>
      </w:r>
      <w:r w:rsidRPr="00324F95">
        <w:rPr>
          <w:rFonts w:eastAsia="Calibri"/>
          <w:sz w:val="26"/>
          <w:szCs w:val="26"/>
          <w:lang w:eastAsia="en-US"/>
        </w:rPr>
        <w:t xml:space="preserve">ei ciechi e degli ipovedenti in una società sempre più complessa, all’interno della quale però sarà possibile trovare nuove strade e nuovi traguardi da raggiungere, ma con diverse modalità e linguaggi, e con una maggiore capacità di intessere alleanze con altre categorie ed aree sociali, che insieme potranno </w:t>
      </w:r>
      <w:r w:rsidR="007358CB">
        <w:rPr>
          <w:rFonts w:eastAsia="Calibri"/>
          <w:sz w:val="26"/>
          <w:szCs w:val="26"/>
          <w:lang w:eastAsia="en-US"/>
        </w:rPr>
        <w:t xml:space="preserve">fare </w:t>
      </w:r>
      <w:r w:rsidRPr="00324F95">
        <w:rPr>
          <w:rFonts w:eastAsia="Calibri"/>
          <w:sz w:val="26"/>
          <w:szCs w:val="26"/>
          <w:lang w:eastAsia="en-US"/>
        </w:rPr>
        <w:t>massa critica</w:t>
      </w:r>
      <w:r w:rsidR="008C42E1">
        <w:rPr>
          <w:rFonts w:eastAsia="Calibri"/>
          <w:sz w:val="26"/>
          <w:szCs w:val="26"/>
          <w:lang w:eastAsia="en-US"/>
        </w:rPr>
        <w:t xml:space="preserve"> e</w:t>
      </w:r>
      <w:r w:rsidRPr="00324F95">
        <w:rPr>
          <w:rFonts w:eastAsia="Calibri"/>
          <w:sz w:val="26"/>
          <w:szCs w:val="26"/>
          <w:lang w:eastAsia="en-US"/>
        </w:rPr>
        <w:t xml:space="preserve"> contare quindi su una maggiore forza contrattuale presso le istituzioni ed una maggiore presenza all’interno della comunità nazionale</w:t>
      </w:r>
      <w:r w:rsidR="008C42E1">
        <w:rPr>
          <w:rFonts w:eastAsia="Calibri"/>
          <w:sz w:val="26"/>
          <w:szCs w:val="26"/>
          <w:lang w:eastAsia="en-US"/>
        </w:rPr>
        <w:t>.</w:t>
      </w:r>
    </w:p>
    <w:p w14:paraId="0F32D66E" w14:textId="02361D7E" w:rsidR="00E17BAE" w:rsidRPr="00324F95" w:rsidRDefault="00E17BAE" w:rsidP="007037EA">
      <w:pPr>
        <w:spacing w:line="259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Affidiamo quindi all’odierna assemblea e alla nuova dirigenza di questa sezione territoriale il compito di proseguire, con coraggio e determinazione, l’azione, fin qui portata avanti, cercando di avvicinare sempre più tutti i soci e più in generale tutti i non vedenti ed ipovedenti del nostro territorio all’unione, continuando ad aumentare la presenza della stessa unione nella co</w:t>
      </w:r>
      <w:r w:rsidR="00785F09">
        <w:rPr>
          <w:rFonts w:eastAsia="Calibri"/>
          <w:sz w:val="26"/>
          <w:szCs w:val="26"/>
          <w:lang w:eastAsia="en-US"/>
        </w:rPr>
        <w:t>m</w:t>
      </w:r>
      <w:r>
        <w:rPr>
          <w:rFonts w:eastAsia="Calibri"/>
          <w:sz w:val="26"/>
          <w:szCs w:val="26"/>
          <w:lang w:eastAsia="en-US"/>
        </w:rPr>
        <w:t xml:space="preserve">unità di riferimento, per meglio poter rappresentare i bisogni di questi presso le istituzioni e </w:t>
      </w:r>
      <w:r w:rsidR="00436E89">
        <w:rPr>
          <w:rFonts w:eastAsia="Calibri"/>
          <w:sz w:val="26"/>
          <w:szCs w:val="26"/>
          <w:lang w:eastAsia="en-US"/>
        </w:rPr>
        <w:t>n</w:t>
      </w:r>
      <w:r>
        <w:rPr>
          <w:rFonts w:eastAsia="Calibri"/>
          <w:sz w:val="26"/>
          <w:szCs w:val="26"/>
          <w:lang w:eastAsia="en-US"/>
        </w:rPr>
        <w:t>ella società.</w:t>
      </w:r>
    </w:p>
    <w:p w14:paraId="3BFD32F1" w14:textId="77777777" w:rsidR="00DA62F9" w:rsidRPr="001E752B" w:rsidRDefault="00DA62F9" w:rsidP="007037EA">
      <w:pPr>
        <w:spacing w:line="259" w:lineRule="auto"/>
        <w:ind w:firstLine="567"/>
        <w:contextualSpacing/>
        <w:jc w:val="both"/>
        <w:rPr>
          <w:rFonts w:eastAsia="Calibri"/>
          <w:lang w:eastAsia="en-US"/>
        </w:rPr>
      </w:pPr>
    </w:p>
    <w:p w14:paraId="3C8BEF0E" w14:textId="77777777" w:rsidR="006450A4" w:rsidRPr="001E752B" w:rsidRDefault="006450A4" w:rsidP="007037EA">
      <w:pPr>
        <w:spacing w:line="259" w:lineRule="auto"/>
        <w:ind w:firstLine="567"/>
        <w:contextualSpacing/>
        <w:jc w:val="both"/>
        <w:rPr>
          <w:rFonts w:eastAsia="Calibri"/>
          <w:lang w:eastAsia="en-US"/>
        </w:rPr>
      </w:pPr>
    </w:p>
    <w:p w14:paraId="5F5EBB5C" w14:textId="6DE5A159" w:rsidR="009964AA" w:rsidRDefault="009964AA" w:rsidP="007037EA">
      <w:pPr>
        <w:ind w:firstLine="567"/>
        <w:contextualSpacing/>
        <w:jc w:val="both"/>
        <w:rPr>
          <w:rFonts w:eastAsia="Calibri"/>
          <w:lang w:eastAsia="en-US"/>
        </w:rPr>
      </w:pPr>
    </w:p>
    <w:p w14:paraId="1D6BB737" w14:textId="77777777" w:rsidR="009E4DC3" w:rsidRPr="001E752B" w:rsidRDefault="009E4DC3" w:rsidP="007037EA">
      <w:pPr>
        <w:ind w:firstLine="567"/>
        <w:contextualSpacing/>
        <w:jc w:val="both"/>
        <w:rPr>
          <w:rFonts w:eastAsia="Calibri"/>
          <w:lang w:eastAsia="en-US"/>
        </w:rPr>
      </w:pPr>
    </w:p>
    <w:p w14:paraId="50469901" w14:textId="77777777" w:rsidR="00E5256D" w:rsidRPr="001E752B" w:rsidRDefault="00A65B21" w:rsidP="007037EA">
      <w:pPr>
        <w:ind w:right="425" w:firstLine="567"/>
        <w:jc w:val="center"/>
      </w:pPr>
      <w:r w:rsidRPr="001E752B">
        <w:t xml:space="preserve">                                                                                Il Presidente</w:t>
      </w:r>
    </w:p>
    <w:p w14:paraId="3F689A5F" w14:textId="77777777" w:rsidR="0057053E" w:rsidRPr="001E752B" w:rsidRDefault="00A65B21" w:rsidP="001E752B">
      <w:pPr>
        <w:ind w:right="425" w:firstLine="567"/>
        <w:jc w:val="center"/>
      </w:pPr>
      <w:r w:rsidRPr="001E752B">
        <w:t xml:space="preserve">                                                                                      Avv. Tommaso Di </w:t>
      </w:r>
      <w:proofErr w:type="spellStart"/>
      <w:r w:rsidRPr="001E752B">
        <w:t>Gesaro</w:t>
      </w:r>
      <w:proofErr w:type="spellEnd"/>
    </w:p>
    <w:sectPr w:rsidR="0057053E" w:rsidRPr="001E752B" w:rsidSect="00A3657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851" w:bottom="2552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22C01" w14:textId="77777777" w:rsidR="00530284" w:rsidRDefault="00530284">
      <w:r>
        <w:separator/>
      </w:r>
    </w:p>
  </w:endnote>
  <w:endnote w:type="continuationSeparator" w:id="0">
    <w:p w14:paraId="34741E38" w14:textId="77777777" w:rsidR="00530284" w:rsidRDefault="005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3C18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872694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E14A" w14:textId="77777777" w:rsidR="0038630F" w:rsidRDefault="00FA258A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F27E86" wp14:editId="13EC8431">
              <wp:simplePos x="0" y="0"/>
              <wp:positionH relativeFrom="column">
                <wp:posOffset>-189865</wp:posOffset>
              </wp:positionH>
              <wp:positionV relativeFrom="paragraph">
                <wp:posOffset>-530860</wp:posOffset>
              </wp:positionV>
              <wp:extent cx="6896100" cy="752475"/>
              <wp:effectExtent l="635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D9769" w14:textId="77777777" w:rsidR="0038630F" w:rsidRPr="0075123C" w:rsidRDefault="008C6C51" w:rsidP="009410BE">
                          <w:pPr>
                            <w:pStyle w:val="Pidipagina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90133 </w:t>
                          </w:r>
                          <w:r w:rsidR="007037EA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Palermo</w:t>
                          </w: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Via Manzoni, 11 – Tel. 091/6162405 – </w:t>
                          </w:r>
                          <w:proofErr w:type="spellStart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Pbx</w:t>
                          </w:r>
                          <w:proofErr w:type="spellEnd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Fax 091/6161903 – Sito Internet: </w:t>
                          </w:r>
                          <w:hyperlink r:id="rId1" w:history="1">
                            <w:r w:rsidR="003F3100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www.uicipa.it</w:t>
                            </w:r>
                          </w:hyperlink>
                          <w:r w:rsidR="003F3100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E-mail</w:t>
                          </w:r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uicpa@uiciechi.it</w:t>
                            </w:r>
                          </w:hyperlink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3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uicipa@pec.it</w:t>
                            </w:r>
                          </w:hyperlink>
                        </w:p>
                        <w:p w14:paraId="39169147" w14:textId="77777777" w:rsidR="00EE299A" w:rsidRPr="0075123C" w:rsidRDefault="00381B68" w:rsidP="009410BE">
                          <w:pPr>
                            <w:pStyle w:val="Pidipagina"/>
                            <w:jc w:val="center"/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n.1789 del 29/07/1923 e D.P.R. 23/12/1978 (G.U. 3/3/1979 n.62) posto sotto la vigilanza del Governo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(D.P.R. 17</w:t>
                          </w:r>
                          <w:r w:rsidR="00BF1B06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/2/1990 in G.U. 11/6/1990 n.134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). Ente del Terzo Settore ai sensi del </w:t>
                          </w:r>
                          <w:proofErr w:type="spellStart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D.Lgs.</w:t>
                          </w:r>
                          <w:proofErr w:type="spellEnd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3 luglio 2017, n.117, iscritta al n.32/99 del Registro delle Persone Giuridiche presso il Tribunale di Roma.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Associazione di Promozione Sociale iscritta al Registro Nazionale (L.7/12/2000 n.383) con il n.17 – Cassiere</w:t>
                          </w:r>
                          <w:r w:rsidR="00DC6707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UniCredit Ag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.9-</w:t>
                          </w:r>
                          <w:r w:rsidR="007037EA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Palermo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-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Coordinate Bancarie: IBAN IT90T0200804609000300007749</w:t>
                          </w:r>
                          <w:r w:rsidR="0075123C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1D02D7B" w14:textId="77777777" w:rsidR="00381B68" w:rsidRPr="0075123C" w:rsidRDefault="00481763" w:rsidP="0075123C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Unione Italiana dei Ciechi e degli Ipovedenti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ETS-APS </w:t>
                          </w:r>
                          <w:r w:rsidR="007037EA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Palermo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-</w:t>
                          </w:r>
                          <w:r w:rsidR="006C3405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Cod.Fisc.80033660822</w:t>
                          </w:r>
                          <w:r w:rsidR="009431F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Part. I.V.A. 06051110820</w:t>
                          </w:r>
                        </w:p>
                        <w:p w14:paraId="1A6D959D" w14:textId="77777777" w:rsidR="0038630F" w:rsidRPr="007F54DD" w:rsidRDefault="0038630F" w:rsidP="007F54DD">
                          <w:pPr>
                            <w:pStyle w:val="Pidipagina"/>
                            <w:spacing w:line="60" w:lineRule="exact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27E8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4.95pt;margin-top:-41.8pt;width:54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" filled="f" stroked="f">
              <v:textbox>
                <w:txbxContent>
                  <w:p w14:paraId="5D2D9769" w14:textId="77777777" w:rsidR="0038630F" w:rsidRPr="0075123C" w:rsidRDefault="008C6C51" w:rsidP="009410BE">
                    <w:pPr>
                      <w:pStyle w:val="Pidipagina"/>
                      <w:spacing w:line="360" w:lineRule="auto"/>
                      <w:jc w:val="center"/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90133 </w:t>
                    </w:r>
                    <w:r w:rsidR="007037EA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>Palermo</w:t>
                    </w: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Via Manzoni, 11 – Tel. 091/6162405 – </w:t>
                    </w:r>
                    <w:proofErr w:type="spellStart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>Pbx</w:t>
                    </w:r>
                    <w:proofErr w:type="spellEnd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Fax 091/6161903 – Sito Internet: </w:t>
                    </w:r>
                    <w:hyperlink r:id="rId4" w:history="1">
                      <w:r w:rsidR="003F3100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www.uicipa.it</w:t>
                      </w:r>
                    </w:hyperlink>
                    <w:r w:rsidR="003F3100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E-mail</w:t>
                    </w:r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uicpa@uiciechi.it</w:t>
                      </w:r>
                    </w:hyperlink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</w:t>
                    </w:r>
                    <w:hyperlink r:id="rId6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uicipa@pec.it</w:t>
                      </w:r>
                    </w:hyperlink>
                  </w:p>
                  <w:p w14:paraId="39169147" w14:textId="77777777" w:rsidR="00EE299A" w:rsidRPr="0075123C" w:rsidRDefault="00381B68" w:rsidP="009410BE">
                    <w:pPr>
                      <w:pStyle w:val="Pidipagina"/>
                      <w:jc w:val="center"/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n.1789 del 29/07/1923 e D.P.R. 23/12/1978 (G.U. 3/3/1979 n.62) posto sotto la vigilanza del Governo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(D.P.R. 17</w:t>
                    </w:r>
                    <w:r w:rsidR="00BF1B06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/2/1990 in G.U. 11/6/1990 n.134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). Ente del Terzo Settore ai sensi del </w:t>
                    </w:r>
                    <w:proofErr w:type="spellStart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D.Lgs.</w:t>
                    </w:r>
                    <w:proofErr w:type="spellEnd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3 luglio 2017, n.117, iscritta al n.32/99 del Registro delle Persone Giuridiche presso il Tribunale di Roma.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Associazione di Promozione Sociale iscritta al Registro Nazionale (L.7/12/2000 n.383) con il n.17 – Cassiere</w:t>
                    </w:r>
                    <w:r w:rsidR="00DC6707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: 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UniCredit Ag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.9-</w:t>
                    </w:r>
                    <w:r w:rsidR="007037EA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Palermo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-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Coordinate Bancarie: IBAN IT90T0200804609000300007749</w:t>
                    </w:r>
                    <w:r w:rsidR="0075123C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</w:t>
                    </w:r>
                  </w:p>
                  <w:p w14:paraId="31D02D7B" w14:textId="77777777" w:rsidR="00381B68" w:rsidRPr="0075123C" w:rsidRDefault="00481763" w:rsidP="0075123C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Unione Italiana dei Ciechi e degli Ipovedenti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ETS-APS </w:t>
                    </w:r>
                    <w:r w:rsidR="007037EA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Palermo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-</w:t>
                    </w:r>
                    <w:r w:rsidR="006C3405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Cod.Fisc.80033660822</w:t>
                    </w:r>
                    <w:r w:rsidR="009431F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Part. I.V.A. 06051110820</w:t>
                    </w:r>
                  </w:p>
                  <w:p w14:paraId="1A6D959D" w14:textId="77777777" w:rsidR="0038630F" w:rsidRPr="007F54DD" w:rsidRDefault="0038630F" w:rsidP="007F54DD">
                    <w:pPr>
                      <w:pStyle w:val="Pidipagina"/>
                      <w:spacing w:line="60" w:lineRule="exact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981767" wp14:editId="2CC6AED3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69386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14:paraId="1C2FAB40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6BC98825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D135" w14:textId="77777777" w:rsidR="00530284" w:rsidRDefault="00530284">
      <w:r>
        <w:separator/>
      </w:r>
    </w:p>
  </w:footnote>
  <w:footnote w:type="continuationSeparator" w:id="0">
    <w:p w14:paraId="4B2BF0AC" w14:textId="77777777" w:rsidR="00530284" w:rsidRDefault="0053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F99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C1C0C1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DBD9" w14:textId="77777777" w:rsidR="0038630F" w:rsidRPr="003641B3" w:rsidRDefault="00FA258A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ACE8E" wp14:editId="30A3055D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8" name="Immagine 18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19AD056D" w14:textId="77777777"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B37058"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1DB5E82A" w14:textId="77777777"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83783">
      <w:rPr>
        <w:color w:val="333333"/>
        <w:sz w:val="28"/>
        <w:szCs w:val="28"/>
      </w:rPr>
      <w:t xml:space="preserve"> </w:t>
    </w:r>
    <w:r w:rsidR="007037EA">
      <w:rPr>
        <w:color w:val="333333"/>
        <w:sz w:val="28"/>
        <w:szCs w:val="28"/>
      </w:rPr>
      <w:t>Palermo</w:t>
    </w:r>
  </w:p>
  <w:p w14:paraId="66984442" w14:textId="77777777" w:rsidR="0038630F" w:rsidRDefault="00FA258A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118A36" wp14:editId="30F03A1F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D41A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4726A3"/>
    <w:multiLevelType w:val="hybridMultilevel"/>
    <w:tmpl w:val="AC6E88DA"/>
    <w:lvl w:ilvl="0" w:tplc="8D8493A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F3D10C0"/>
    <w:multiLevelType w:val="hybridMultilevel"/>
    <w:tmpl w:val="161C743C"/>
    <w:lvl w:ilvl="0" w:tplc="82F4468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0900D0"/>
    <w:multiLevelType w:val="hybridMultilevel"/>
    <w:tmpl w:val="3F94610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61CB"/>
    <w:multiLevelType w:val="hybridMultilevel"/>
    <w:tmpl w:val="F1E4632E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36925BD"/>
    <w:multiLevelType w:val="hybridMultilevel"/>
    <w:tmpl w:val="1320F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14F6"/>
    <w:multiLevelType w:val="hybridMultilevel"/>
    <w:tmpl w:val="C4A22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3B2545"/>
    <w:multiLevelType w:val="hybridMultilevel"/>
    <w:tmpl w:val="C93A3536"/>
    <w:lvl w:ilvl="0" w:tplc="03D44A3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06696"/>
    <w:multiLevelType w:val="hybridMultilevel"/>
    <w:tmpl w:val="02C236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F711E9E"/>
    <w:multiLevelType w:val="hybridMultilevel"/>
    <w:tmpl w:val="3D3C82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5E"/>
    <w:rsid w:val="00000B93"/>
    <w:rsid w:val="00002E4B"/>
    <w:rsid w:val="000150DF"/>
    <w:rsid w:val="00015BBE"/>
    <w:rsid w:val="0002141C"/>
    <w:rsid w:val="00023EF0"/>
    <w:rsid w:val="00024995"/>
    <w:rsid w:val="00025E36"/>
    <w:rsid w:val="000352E7"/>
    <w:rsid w:val="000423EC"/>
    <w:rsid w:val="00045D5E"/>
    <w:rsid w:val="00051A2B"/>
    <w:rsid w:val="00051B8A"/>
    <w:rsid w:val="00054539"/>
    <w:rsid w:val="0005558B"/>
    <w:rsid w:val="00057615"/>
    <w:rsid w:val="00067B3D"/>
    <w:rsid w:val="00072BC2"/>
    <w:rsid w:val="000751E8"/>
    <w:rsid w:val="00087F52"/>
    <w:rsid w:val="00090080"/>
    <w:rsid w:val="00090B6F"/>
    <w:rsid w:val="000A07A0"/>
    <w:rsid w:val="000A325A"/>
    <w:rsid w:val="000A7692"/>
    <w:rsid w:val="000B0FCE"/>
    <w:rsid w:val="000C0799"/>
    <w:rsid w:val="000C21A1"/>
    <w:rsid w:val="000D70DC"/>
    <w:rsid w:val="000E2E56"/>
    <w:rsid w:val="000E6B47"/>
    <w:rsid w:val="000F4F2B"/>
    <w:rsid w:val="00101E9D"/>
    <w:rsid w:val="00106CA3"/>
    <w:rsid w:val="00107161"/>
    <w:rsid w:val="00107D8B"/>
    <w:rsid w:val="00121089"/>
    <w:rsid w:val="00126AA9"/>
    <w:rsid w:val="00131A2A"/>
    <w:rsid w:val="00134056"/>
    <w:rsid w:val="00135434"/>
    <w:rsid w:val="001435F1"/>
    <w:rsid w:val="00145330"/>
    <w:rsid w:val="00145BDC"/>
    <w:rsid w:val="00147F9E"/>
    <w:rsid w:val="00150497"/>
    <w:rsid w:val="0015508B"/>
    <w:rsid w:val="00156D40"/>
    <w:rsid w:val="001626E0"/>
    <w:rsid w:val="0016511C"/>
    <w:rsid w:val="001710F1"/>
    <w:rsid w:val="00173BE5"/>
    <w:rsid w:val="0017696D"/>
    <w:rsid w:val="00180D46"/>
    <w:rsid w:val="00183905"/>
    <w:rsid w:val="0018429C"/>
    <w:rsid w:val="00184359"/>
    <w:rsid w:val="00185F8E"/>
    <w:rsid w:val="00186157"/>
    <w:rsid w:val="00187FDF"/>
    <w:rsid w:val="001914D1"/>
    <w:rsid w:val="00191C0D"/>
    <w:rsid w:val="00195E0F"/>
    <w:rsid w:val="001A2624"/>
    <w:rsid w:val="001A4C69"/>
    <w:rsid w:val="001B25F8"/>
    <w:rsid w:val="001B534D"/>
    <w:rsid w:val="001C242D"/>
    <w:rsid w:val="001C293C"/>
    <w:rsid w:val="001C504B"/>
    <w:rsid w:val="001C7AEF"/>
    <w:rsid w:val="001D19AB"/>
    <w:rsid w:val="001E4762"/>
    <w:rsid w:val="001E752B"/>
    <w:rsid w:val="001E7712"/>
    <w:rsid w:val="001F54ED"/>
    <w:rsid w:val="00200ECB"/>
    <w:rsid w:val="002024F7"/>
    <w:rsid w:val="00202776"/>
    <w:rsid w:val="0020740A"/>
    <w:rsid w:val="0021159C"/>
    <w:rsid w:val="00212F3A"/>
    <w:rsid w:val="002149A7"/>
    <w:rsid w:val="00221C9A"/>
    <w:rsid w:val="00224645"/>
    <w:rsid w:val="002362D1"/>
    <w:rsid w:val="00237085"/>
    <w:rsid w:val="00241C58"/>
    <w:rsid w:val="00242B4C"/>
    <w:rsid w:val="0024402F"/>
    <w:rsid w:val="002549CB"/>
    <w:rsid w:val="00255E71"/>
    <w:rsid w:val="002567FD"/>
    <w:rsid w:val="00256EEA"/>
    <w:rsid w:val="002570F4"/>
    <w:rsid w:val="00262CDD"/>
    <w:rsid w:val="00265574"/>
    <w:rsid w:val="002657C9"/>
    <w:rsid w:val="00266C2D"/>
    <w:rsid w:val="002759AA"/>
    <w:rsid w:val="002763AC"/>
    <w:rsid w:val="002776A7"/>
    <w:rsid w:val="00277D3F"/>
    <w:rsid w:val="00282E28"/>
    <w:rsid w:val="0029190F"/>
    <w:rsid w:val="00293C2E"/>
    <w:rsid w:val="00294BE1"/>
    <w:rsid w:val="0029524F"/>
    <w:rsid w:val="00296FAE"/>
    <w:rsid w:val="0029724A"/>
    <w:rsid w:val="002A5070"/>
    <w:rsid w:val="002A5688"/>
    <w:rsid w:val="002A6411"/>
    <w:rsid w:val="002B09DA"/>
    <w:rsid w:val="002C1C2D"/>
    <w:rsid w:val="002C40ED"/>
    <w:rsid w:val="002C59CA"/>
    <w:rsid w:val="002D5871"/>
    <w:rsid w:val="002F4A3B"/>
    <w:rsid w:val="00300EE6"/>
    <w:rsid w:val="00305B29"/>
    <w:rsid w:val="00306955"/>
    <w:rsid w:val="00306A71"/>
    <w:rsid w:val="00313B35"/>
    <w:rsid w:val="00324F95"/>
    <w:rsid w:val="00326206"/>
    <w:rsid w:val="0032644C"/>
    <w:rsid w:val="00326FA8"/>
    <w:rsid w:val="003301B6"/>
    <w:rsid w:val="00336218"/>
    <w:rsid w:val="0034208F"/>
    <w:rsid w:val="003440EA"/>
    <w:rsid w:val="00345377"/>
    <w:rsid w:val="003453DC"/>
    <w:rsid w:val="003466FD"/>
    <w:rsid w:val="0035406D"/>
    <w:rsid w:val="00354877"/>
    <w:rsid w:val="003574EE"/>
    <w:rsid w:val="00357A85"/>
    <w:rsid w:val="00357F90"/>
    <w:rsid w:val="00360302"/>
    <w:rsid w:val="0036050D"/>
    <w:rsid w:val="00363692"/>
    <w:rsid w:val="003641B3"/>
    <w:rsid w:val="003658D1"/>
    <w:rsid w:val="0036795E"/>
    <w:rsid w:val="00370B20"/>
    <w:rsid w:val="0037545E"/>
    <w:rsid w:val="00381B68"/>
    <w:rsid w:val="0038630F"/>
    <w:rsid w:val="00387362"/>
    <w:rsid w:val="003944C4"/>
    <w:rsid w:val="00396249"/>
    <w:rsid w:val="003A5462"/>
    <w:rsid w:val="003A79D4"/>
    <w:rsid w:val="003B51D2"/>
    <w:rsid w:val="003C24E0"/>
    <w:rsid w:val="003C4EF8"/>
    <w:rsid w:val="003C5131"/>
    <w:rsid w:val="003C549E"/>
    <w:rsid w:val="003D33B5"/>
    <w:rsid w:val="003D69BC"/>
    <w:rsid w:val="003D7247"/>
    <w:rsid w:val="003E3642"/>
    <w:rsid w:val="003E54FB"/>
    <w:rsid w:val="003E5DB3"/>
    <w:rsid w:val="003E7AAA"/>
    <w:rsid w:val="003F1E05"/>
    <w:rsid w:val="003F3100"/>
    <w:rsid w:val="003F5B62"/>
    <w:rsid w:val="00400CEB"/>
    <w:rsid w:val="00405C36"/>
    <w:rsid w:val="00406392"/>
    <w:rsid w:val="004078BA"/>
    <w:rsid w:val="00407BA3"/>
    <w:rsid w:val="00412C70"/>
    <w:rsid w:val="00415F47"/>
    <w:rsid w:val="004238B1"/>
    <w:rsid w:val="00427192"/>
    <w:rsid w:val="004308E0"/>
    <w:rsid w:val="00435862"/>
    <w:rsid w:val="004365F2"/>
    <w:rsid w:val="00436E89"/>
    <w:rsid w:val="0043733B"/>
    <w:rsid w:val="00441EDC"/>
    <w:rsid w:val="0044270F"/>
    <w:rsid w:val="0044580D"/>
    <w:rsid w:val="00447C8C"/>
    <w:rsid w:val="00454EDE"/>
    <w:rsid w:val="00456E00"/>
    <w:rsid w:val="00456F8D"/>
    <w:rsid w:val="00460073"/>
    <w:rsid w:val="004611CA"/>
    <w:rsid w:val="004635F5"/>
    <w:rsid w:val="00463715"/>
    <w:rsid w:val="0046601A"/>
    <w:rsid w:val="004672EC"/>
    <w:rsid w:val="004700E6"/>
    <w:rsid w:val="0047215B"/>
    <w:rsid w:val="00477EB2"/>
    <w:rsid w:val="00480260"/>
    <w:rsid w:val="00481763"/>
    <w:rsid w:val="00483855"/>
    <w:rsid w:val="00483A96"/>
    <w:rsid w:val="00490E87"/>
    <w:rsid w:val="00491466"/>
    <w:rsid w:val="00492621"/>
    <w:rsid w:val="00492C03"/>
    <w:rsid w:val="00492CD0"/>
    <w:rsid w:val="00494CDE"/>
    <w:rsid w:val="004A2487"/>
    <w:rsid w:val="004A5671"/>
    <w:rsid w:val="004B2246"/>
    <w:rsid w:val="004B2D65"/>
    <w:rsid w:val="004B3E15"/>
    <w:rsid w:val="004B5329"/>
    <w:rsid w:val="004B6DF0"/>
    <w:rsid w:val="004C2FA0"/>
    <w:rsid w:val="004C332B"/>
    <w:rsid w:val="004C3495"/>
    <w:rsid w:val="004D137E"/>
    <w:rsid w:val="004D2E8B"/>
    <w:rsid w:val="004D535B"/>
    <w:rsid w:val="004E0E4B"/>
    <w:rsid w:val="004E4CBB"/>
    <w:rsid w:val="004F0D0F"/>
    <w:rsid w:val="004F1237"/>
    <w:rsid w:val="004F5E25"/>
    <w:rsid w:val="00505526"/>
    <w:rsid w:val="00506B59"/>
    <w:rsid w:val="005079B8"/>
    <w:rsid w:val="0052080C"/>
    <w:rsid w:val="00520C61"/>
    <w:rsid w:val="005225A9"/>
    <w:rsid w:val="0052289B"/>
    <w:rsid w:val="00530284"/>
    <w:rsid w:val="00531949"/>
    <w:rsid w:val="005338C9"/>
    <w:rsid w:val="00537170"/>
    <w:rsid w:val="0054114A"/>
    <w:rsid w:val="00541BCC"/>
    <w:rsid w:val="00541D65"/>
    <w:rsid w:val="00543B9E"/>
    <w:rsid w:val="005440FB"/>
    <w:rsid w:val="0055103D"/>
    <w:rsid w:val="00555E37"/>
    <w:rsid w:val="00560E17"/>
    <w:rsid w:val="0056454F"/>
    <w:rsid w:val="005679A9"/>
    <w:rsid w:val="0057053E"/>
    <w:rsid w:val="005814F4"/>
    <w:rsid w:val="00583783"/>
    <w:rsid w:val="0058459F"/>
    <w:rsid w:val="00586805"/>
    <w:rsid w:val="005902AA"/>
    <w:rsid w:val="0059154B"/>
    <w:rsid w:val="00595EFF"/>
    <w:rsid w:val="005B68B6"/>
    <w:rsid w:val="005C17BA"/>
    <w:rsid w:val="005C6BDA"/>
    <w:rsid w:val="005D2470"/>
    <w:rsid w:val="005D58DA"/>
    <w:rsid w:val="005E3556"/>
    <w:rsid w:val="005E76AD"/>
    <w:rsid w:val="005F1C8D"/>
    <w:rsid w:val="005F4658"/>
    <w:rsid w:val="005F4E27"/>
    <w:rsid w:val="006015BD"/>
    <w:rsid w:val="00604F24"/>
    <w:rsid w:val="0060782D"/>
    <w:rsid w:val="006141F7"/>
    <w:rsid w:val="00616277"/>
    <w:rsid w:val="0061656E"/>
    <w:rsid w:val="00623E15"/>
    <w:rsid w:val="00624524"/>
    <w:rsid w:val="006248B4"/>
    <w:rsid w:val="006252B2"/>
    <w:rsid w:val="0063282E"/>
    <w:rsid w:val="0063566E"/>
    <w:rsid w:val="00640B41"/>
    <w:rsid w:val="00643526"/>
    <w:rsid w:val="006450A4"/>
    <w:rsid w:val="006462E4"/>
    <w:rsid w:val="00650A32"/>
    <w:rsid w:val="00651761"/>
    <w:rsid w:val="00654470"/>
    <w:rsid w:val="00661407"/>
    <w:rsid w:val="00663100"/>
    <w:rsid w:val="00664ABB"/>
    <w:rsid w:val="00672B1E"/>
    <w:rsid w:val="0067467E"/>
    <w:rsid w:val="00682682"/>
    <w:rsid w:val="00684077"/>
    <w:rsid w:val="006932AB"/>
    <w:rsid w:val="00693C2F"/>
    <w:rsid w:val="006A3AA3"/>
    <w:rsid w:val="006A4867"/>
    <w:rsid w:val="006A6CFF"/>
    <w:rsid w:val="006B0124"/>
    <w:rsid w:val="006B5D15"/>
    <w:rsid w:val="006B6949"/>
    <w:rsid w:val="006B73DC"/>
    <w:rsid w:val="006C1C09"/>
    <w:rsid w:val="006C22AD"/>
    <w:rsid w:val="006C3405"/>
    <w:rsid w:val="006C7724"/>
    <w:rsid w:val="006D2B5B"/>
    <w:rsid w:val="006D4BCF"/>
    <w:rsid w:val="006E15B9"/>
    <w:rsid w:val="006F0576"/>
    <w:rsid w:val="006F2FF0"/>
    <w:rsid w:val="006F3D17"/>
    <w:rsid w:val="006F76A4"/>
    <w:rsid w:val="007037EA"/>
    <w:rsid w:val="0070522A"/>
    <w:rsid w:val="00721F2E"/>
    <w:rsid w:val="00724AE7"/>
    <w:rsid w:val="00725215"/>
    <w:rsid w:val="007260CD"/>
    <w:rsid w:val="00730DB4"/>
    <w:rsid w:val="007358CB"/>
    <w:rsid w:val="007425D8"/>
    <w:rsid w:val="00742AE3"/>
    <w:rsid w:val="00745396"/>
    <w:rsid w:val="007462E3"/>
    <w:rsid w:val="007511D3"/>
    <w:rsid w:val="0075123C"/>
    <w:rsid w:val="007553A5"/>
    <w:rsid w:val="007556C4"/>
    <w:rsid w:val="00755BEC"/>
    <w:rsid w:val="0075781A"/>
    <w:rsid w:val="00762438"/>
    <w:rsid w:val="00762449"/>
    <w:rsid w:val="00765EF5"/>
    <w:rsid w:val="007729DE"/>
    <w:rsid w:val="00782E00"/>
    <w:rsid w:val="0078337B"/>
    <w:rsid w:val="00783DCF"/>
    <w:rsid w:val="007844C5"/>
    <w:rsid w:val="00785F09"/>
    <w:rsid w:val="00792729"/>
    <w:rsid w:val="00793A2C"/>
    <w:rsid w:val="0079524D"/>
    <w:rsid w:val="00795599"/>
    <w:rsid w:val="007A089D"/>
    <w:rsid w:val="007A21DF"/>
    <w:rsid w:val="007A6684"/>
    <w:rsid w:val="007B023B"/>
    <w:rsid w:val="007B1989"/>
    <w:rsid w:val="007B2A60"/>
    <w:rsid w:val="007D3D5F"/>
    <w:rsid w:val="007E3B80"/>
    <w:rsid w:val="007E3F78"/>
    <w:rsid w:val="007F2424"/>
    <w:rsid w:val="007F390E"/>
    <w:rsid w:val="007F54DD"/>
    <w:rsid w:val="00800C6D"/>
    <w:rsid w:val="00805109"/>
    <w:rsid w:val="0080583B"/>
    <w:rsid w:val="008069D5"/>
    <w:rsid w:val="008140CF"/>
    <w:rsid w:val="008151D1"/>
    <w:rsid w:val="00816B82"/>
    <w:rsid w:val="008217FA"/>
    <w:rsid w:val="00826CDD"/>
    <w:rsid w:val="00842E9A"/>
    <w:rsid w:val="00851680"/>
    <w:rsid w:val="00852278"/>
    <w:rsid w:val="00863F40"/>
    <w:rsid w:val="00864E65"/>
    <w:rsid w:val="00865033"/>
    <w:rsid w:val="008733C1"/>
    <w:rsid w:val="008734C6"/>
    <w:rsid w:val="00874273"/>
    <w:rsid w:val="00874965"/>
    <w:rsid w:val="0087723F"/>
    <w:rsid w:val="0087767F"/>
    <w:rsid w:val="00883469"/>
    <w:rsid w:val="008909F3"/>
    <w:rsid w:val="00890A08"/>
    <w:rsid w:val="00893200"/>
    <w:rsid w:val="00893286"/>
    <w:rsid w:val="00893B95"/>
    <w:rsid w:val="00894C33"/>
    <w:rsid w:val="008962C1"/>
    <w:rsid w:val="008A1202"/>
    <w:rsid w:val="008A527A"/>
    <w:rsid w:val="008A7A6D"/>
    <w:rsid w:val="008B626C"/>
    <w:rsid w:val="008B7A5E"/>
    <w:rsid w:val="008C1257"/>
    <w:rsid w:val="008C1E9A"/>
    <w:rsid w:val="008C42E1"/>
    <w:rsid w:val="008C5AC5"/>
    <w:rsid w:val="008C6C51"/>
    <w:rsid w:val="008D2980"/>
    <w:rsid w:val="008D4E1E"/>
    <w:rsid w:val="008F33D7"/>
    <w:rsid w:val="008F34A6"/>
    <w:rsid w:val="008F4039"/>
    <w:rsid w:val="0090462B"/>
    <w:rsid w:val="00905B78"/>
    <w:rsid w:val="0091555C"/>
    <w:rsid w:val="00920DDA"/>
    <w:rsid w:val="0092301A"/>
    <w:rsid w:val="00927BB5"/>
    <w:rsid w:val="00930A1C"/>
    <w:rsid w:val="00932E8F"/>
    <w:rsid w:val="009343F8"/>
    <w:rsid w:val="009367A8"/>
    <w:rsid w:val="00936A3C"/>
    <w:rsid w:val="009410BE"/>
    <w:rsid w:val="009431F9"/>
    <w:rsid w:val="009545E8"/>
    <w:rsid w:val="0096151E"/>
    <w:rsid w:val="009672A5"/>
    <w:rsid w:val="0097796E"/>
    <w:rsid w:val="00981B42"/>
    <w:rsid w:val="00985A62"/>
    <w:rsid w:val="00990186"/>
    <w:rsid w:val="00992A1C"/>
    <w:rsid w:val="009964AA"/>
    <w:rsid w:val="009A0FCC"/>
    <w:rsid w:val="009A1B4C"/>
    <w:rsid w:val="009A4C27"/>
    <w:rsid w:val="009A5F14"/>
    <w:rsid w:val="009A6080"/>
    <w:rsid w:val="009B361E"/>
    <w:rsid w:val="009C19AD"/>
    <w:rsid w:val="009C7562"/>
    <w:rsid w:val="009C7DC9"/>
    <w:rsid w:val="009D3845"/>
    <w:rsid w:val="009D7CAA"/>
    <w:rsid w:val="009E2CBF"/>
    <w:rsid w:val="009E4DC3"/>
    <w:rsid w:val="009E6A7B"/>
    <w:rsid w:val="009E710E"/>
    <w:rsid w:val="009F26B3"/>
    <w:rsid w:val="009F61D1"/>
    <w:rsid w:val="009F7D97"/>
    <w:rsid w:val="00A067D3"/>
    <w:rsid w:val="00A14861"/>
    <w:rsid w:val="00A16BAC"/>
    <w:rsid w:val="00A2192F"/>
    <w:rsid w:val="00A22611"/>
    <w:rsid w:val="00A2696F"/>
    <w:rsid w:val="00A33A37"/>
    <w:rsid w:val="00A3657F"/>
    <w:rsid w:val="00A3717A"/>
    <w:rsid w:val="00A4044E"/>
    <w:rsid w:val="00A417F9"/>
    <w:rsid w:val="00A41DF3"/>
    <w:rsid w:val="00A42B1A"/>
    <w:rsid w:val="00A4659D"/>
    <w:rsid w:val="00A465A0"/>
    <w:rsid w:val="00A569D3"/>
    <w:rsid w:val="00A56CE7"/>
    <w:rsid w:val="00A642B5"/>
    <w:rsid w:val="00A65B21"/>
    <w:rsid w:val="00A6729D"/>
    <w:rsid w:val="00A7487E"/>
    <w:rsid w:val="00A74962"/>
    <w:rsid w:val="00A83B69"/>
    <w:rsid w:val="00AA15F6"/>
    <w:rsid w:val="00AB22A8"/>
    <w:rsid w:val="00AB5B86"/>
    <w:rsid w:val="00AB6E97"/>
    <w:rsid w:val="00AC57EC"/>
    <w:rsid w:val="00AC6912"/>
    <w:rsid w:val="00AD0DD1"/>
    <w:rsid w:val="00AD1747"/>
    <w:rsid w:val="00AD7175"/>
    <w:rsid w:val="00AD7E49"/>
    <w:rsid w:val="00AE3813"/>
    <w:rsid w:val="00AE68A8"/>
    <w:rsid w:val="00AF4BB9"/>
    <w:rsid w:val="00AF746A"/>
    <w:rsid w:val="00B002FF"/>
    <w:rsid w:val="00B04B87"/>
    <w:rsid w:val="00B0629E"/>
    <w:rsid w:val="00B07A7E"/>
    <w:rsid w:val="00B157E4"/>
    <w:rsid w:val="00B21AAC"/>
    <w:rsid w:val="00B21DD8"/>
    <w:rsid w:val="00B236DA"/>
    <w:rsid w:val="00B24AED"/>
    <w:rsid w:val="00B25615"/>
    <w:rsid w:val="00B2568E"/>
    <w:rsid w:val="00B27B59"/>
    <w:rsid w:val="00B37058"/>
    <w:rsid w:val="00B50B42"/>
    <w:rsid w:val="00B52012"/>
    <w:rsid w:val="00B6083E"/>
    <w:rsid w:val="00B80316"/>
    <w:rsid w:val="00B80678"/>
    <w:rsid w:val="00B81B17"/>
    <w:rsid w:val="00B86019"/>
    <w:rsid w:val="00B86AE6"/>
    <w:rsid w:val="00B918B1"/>
    <w:rsid w:val="00B94568"/>
    <w:rsid w:val="00BA00A9"/>
    <w:rsid w:val="00BA54A5"/>
    <w:rsid w:val="00BB40F8"/>
    <w:rsid w:val="00BB5F6F"/>
    <w:rsid w:val="00BC21A3"/>
    <w:rsid w:val="00BC4075"/>
    <w:rsid w:val="00BC628D"/>
    <w:rsid w:val="00BC7977"/>
    <w:rsid w:val="00BD4185"/>
    <w:rsid w:val="00BD71FA"/>
    <w:rsid w:val="00BE1FCC"/>
    <w:rsid w:val="00BE72F7"/>
    <w:rsid w:val="00BF1B06"/>
    <w:rsid w:val="00BF5576"/>
    <w:rsid w:val="00C071EA"/>
    <w:rsid w:val="00C07784"/>
    <w:rsid w:val="00C103A7"/>
    <w:rsid w:val="00C125E5"/>
    <w:rsid w:val="00C240B3"/>
    <w:rsid w:val="00C27E1F"/>
    <w:rsid w:val="00C32B73"/>
    <w:rsid w:val="00C35A4F"/>
    <w:rsid w:val="00C35FB2"/>
    <w:rsid w:val="00C36FD7"/>
    <w:rsid w:val="00C4261B"/>
    <w:rsid w:val="00C45AD0"/>
    <w:rsid w:val="00C53350"/>
    <w:rsid w:val="00C5337D"/>
    <w:rsid w:val="00C663AE"/>
    <w:rsid w:val="00C66F66"/>
    <w:rsid w:val="00C704E3"/>
    <w:rsid w:val="00C70759"/>
    <w:rsid w:val="00C72583"/>
    <w:rsid w:val="00C7269E"/>
    <w:rsid w:val="00C74BF0"/>
    <w:rsid w:val="00C76908"/>
    <w:rsid w:val="00C77387"/>
    <w:rsid w:val="00C77C9E"/>
    <w:rsid w:val="00C8128F"/>
    <w:rsid w:val="00C90B96"/>
    <w:rsid w:val="00C91D90"/>
    <w:rsid w:val="00C92C91"/>
    <w:rsid w:val="00C93D7C"/>
    <w:rsid w:val="00C94032"/>
    <w:rsid w:val="00CA2087"/>
    <w:rsid w:val="00CB187F"/>
    <w:rsid w:val="00CB4C71"/>
    <w:rsid w:val="00CB73A4"/>
    <w:rsid w:val="00CB7A80"/>
    <w:rsid w:val="00CC7E01"/>
    <w:rsid w:val="00CD0E18"/>
    <w:rsid w:val="00CD3E62"/>
    <w:rsid w:val="00CD5FE2"/>
    <w:rsid w:val="00CE3F44"/>
    <w:rsid w:val="00CE6416"/>
    <w:rsid w:val="00CE7989"/>
    <w:rsid w:val="00CF0999"/>
    <w:rsid w:val="00CF28DE"/>
    <w:rsid w:val="00CF3534"/>
    <w:rsid w:val="00CF3993"/>
    <w:rsid w:val="00D06BF8"/>
    <w:rsid w:val="00D1394D"/>
    <w:rsid w:val="00D14B98"/>
    <w:rsid w:val="00D1607E"/>
    <w:rsid w:val="00D27B54"/>
    <w:rsid w:val="00D331BC"/>
    <w:rsid w:val="00D33517"/>
    <w:rsid w:val="00D354DA"/>
    <w:rsid w:val="00D356E6"/>
    <w:rsid w:val="00D40B43"/>
    <w:rsid w:val="00D46A5D"/>
    <w:rsid w:val="00D47D89"/>
    <w:rsid w:val="00D53A3A"/>
    <w:rsid w:val="00D549B5"/>
    <w:rsid w:val="00D55640"/>
    <w:rsid w:val="00D65DDC"/>
    <w:rsid w:val="00D67777"/>
    <w:rsid w:val="00D720FC"/>
    <w:rsid w:val="00D76CF1"/>
    <w:rsid w:val="00D77D96"/>
    <w:rsid w:val="00D77F50"/>
    <w:rsid w:val="00D818D7"/>
    <w:rsid w:val="00D8206D"/>
    <w:rsid w:val="00DA421E"/>
    <w:rsid w:val="00DA6041"/>
    <w:rsid w:val="00DA62F9"/>
    <w:rsid w:val="00DC3323"/>
    <w:rsid w:val="00DC6561"/>
    <w:rsid w:val="00DC6707"/>
    <w:rsid w:val="00DD476B"/>
    <w:rsid w:val="00DE2586"/>
    <w:rsid w:val="00DE3F40"/>
    <w:rsid w:val="00DF2A11"/>
    <w:rsid w:val="00E014B1"/>
    <w:rsid w:val="00E0708C"/>
    <w:rsid w:val="00E1320B"/>
    <w:rsid w:val="00E17BAE"/>
    <w:rsid w:val="00E32200"/>
    <w:rsid w:val="00E3357E"/>
    <w:rsid w:val="00E34AA1"/>
    <w:rsid w:val="00E35AAD"/>
    <w:rsid w:val="00E40675"/>
    <w:rsid w:val="00E43C12"/>
    <w:rsid w:val="00E44F26"/>
    <w:rsid w:val="00E45E15"/>
    <w:rsid w:val="00E5256D"/>
    <w:rsid w:val="00E54112"/>
    <w:rsid w:val="00E55B33"/>
    <w:rsid w:val="00E60996"/>
    <w:rsid w:val="00E62094"/>
    <w:rsid w:val="00E64C06"/>
    <w:rsid w:val="00E7075C"/>
    <w:rsid w:val="00E709A5"/>
    <w:rsid w:val="00E71AAE"/>
    <w:rsid w:val="00E72346"/>
    <w:rsid w:val="00E7415D"/>
    <w:rsid w:val="00E75141"/>
    <w:rsid w:val="00E86225"/>
    <w:rsid w:val="00E871AF"/>
    <w:rsid w:val="00E97CDD"/>
    <w:rsid w:val="00EA7828"/>
    <w:rsid w:val="00EB256C"/>
    <w:rsid w:val="00EB62B1"/>
    <w:rsid w:val="00EB6625"/>
    <w:rsid w:val="00EB67CB"/>
    <w:rsid w:val="00EB7A66"/>
    <w:rsid w:val="00EC20B7"/>
    <w:rsid w:val="00EC7BF6"/>
    <w:rsid w:val="00ED0597"/>
    <w:rsid w:val="00ED4006"/>
    <w:rsid w:val="00EE299A"/>
    <w:rsid w:val="00EF4FC1"/>
    <w:rsid w:val="00EF586C"/>
    <w:rsid w:val="00F012D6"/>
    <w:rsid w:val="00F01547"/>
    <w:rsid w:val="00F11100"/>
    <w:rsid w:val="00F1251C"/>
    <w:rsid w:val="00F173AA"/>
    <w:rsid w:val="00F20C16"/>
    <w:rsid w:val="00F2396B"/>
    <w:rsid w:val="00F23A56"/>
    <w:rsid w:val="00F23D47"/>
    <w:rsid w:val="00F27655"/>
    <w:rsid w:val="00F30C5C"/>
    <w:rsid w:val="00F31497"/>
    <w:rsid w:val="00F31790"/>
    <w:rsid w:val="00F36E1D"/>
    <w:rsid w:val="00F426A8"/>
    <w:rsid w:val="00F44BAB"/>
    <w:rsid w:val="00F50020"/>
    <w:rsid w:val="00F7104E"/>
    <w:rsid w:val="00F803B2"/>
    <w:rsid w:val="00F828C2"/>
    <w:rsid w:val="00F835BB"/>
    <w:rsid w:val="00F85EFB"/>
    <w:rsid w:val="00F873D5"/>
    <w:rsid w:val="00F93B7B"/>
    <w:rsid w:val="00F93F3A"/>
    <w:rsid w:val="00F95759"/>
    <w:rsid w:val="00F97F60"/>
    <w:rsid w:val="00FA0846"/>
    <w:rsid w:val="00FA118F"/>
    <w:rsid w:val="00FA258A"/>
    <w:rsid w:val="00FA5843"/>
    <w:rsid w:val="00FA60AF"/>
    <w:rsid w:val="00FB39B4"/>
    <w:rsid w:val="00FB481B"/>
    <w:rsid w:val="00FB5003"/>
    <w:rsid w:val="00FB5341"/>
    <w:rsid w:val="00FB56CB"/>
    <w:rsid w:val="00FB645B"/>
    <w:rsid w:val="00FC1CC7"/>
    <w:rsid w:val="00FC2A16"/>
    <w:rsid w:val="00FC5457"/>
    <w:rsid w:val="00FC6AFA"/>
    <w:rsid w:val="00FD39C3"/>
    <w:rsid w:val="00FD5547"/>
    <w:rsid w:val="00FD594E"/>
    <w:rsid w:val="00FE269D"/>
    <w:rsid w:val="00FE2C7B"/>
    <w:rsid w:val="00FE585B"/>
    <w:rsid w:val="00FE7529"/>
    <w:rsid w:val="00FF53AB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4:docId w14:val="35B2132B"/>
  <w15:chartTrackingRefBased/>
  <w15:docId w15:val="{E5FE8235-62CE-4E28-B9DF-C32E95D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8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5B6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91D9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pa@pec.it" TargetMode="External"/><Relationship Id="rId2" Type="http://schemas.openxmlformats.org/officeDocument/2006/relationships/hyperlink" Target="mailto:uicpa@uiciechi.it" TargetMode="External"/><Relationship Id="rId1" Type="http://schemas.openxmlformats.org/officeDocument/2006/relationships/hyperlink" Target="http://www.uicipa.it" TargetMode="External"/><Relationship Id="rId6" Type="http://schemas.openxmlformats.org/officeDocument/2006/relationships/hyperlink" Target="mailto:uicipa@pec.it" TargetMode="External"/><Relationship Id="rId5" Type="http://schemas.openxmlformats.org/officeDocument/2006/relationships/hyperlink" Target="mailto:uicpa@uiciechi.it" TargetMode="External"/><Relationship Id="rId4" Type="http://schemas.openxmlformats.org/officeDocument/2006/relationships/hyperlink" Target="http://www.uic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2663-F040-491C-91D1-D30ADEDD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10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28896</CharactersWithSpaces>
  <SharedDoc>false</SharedDoc>
  <HLinks>
    <vt:vector size="18" baseType="variant"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mailto:uicipa@pec.it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mailto:uicpa@uiciechi.it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http://www.uicipa.it/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Uicpa</cp:lastModifiedBy>
  <cp:revision>991</cp:revision>
  <cp:lastPrinted>2020-01-27T10:33:00Z</cp:lastPrinted>
  <dcterms:created xsi:type="dcterms:W3CDTF">2018-03-30T09:13:00Z</dcterms:created>
  <dcterms:modified xsi:type="dcterms:W3CDTF">2020-01-29T11:25:00Z</dcterms:modified>
</cp:coreProperties>
</file>