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1FBA1" w14:textId="77777777" w:rsidR="003F5BF4" w:rsidRDefault="00642BF9" w:rsidP="00794AE3">
      <w:pPr>
        <w:shd w:val="clear" w:color="auto" w:fill="FFFFFF"/>
        <w:spacing w:after="0" w:line="240" w:lineRule="auto"/>
        <w:jc w:val="center"/>
        <w:outlineLvl w:val="1"/>
        <w:rPr>
          <w:rFonts w:ascii="Trebuchet MS" w:eastAsia="Times New Roman" w:hAnsi="Trebuchet MS" w:cs="Times New Roman"/>
          <w:b/>
          <w:bCs/>
          <w:color w:val="002C74"/>
          <w:sz w:val="36"/>
          <w:szCs w:val="36"/>
          <w:lang w:eastAsia="it-IT"/>
        </w:rPr>
      </w:pPr>
      <w:r w:rsidRPr="00642BF9">
        <w:rPr>
          <w:rFonts w:ascii="Trebuchet MS" w:eastAsia="Times New Roman" w:hAnsi="Trebuchet MS" w:cs="Times New Roman"/>
          <w:b/>
          <w:bCs/>
          <w:color w:val="002C74"/>
          <w:sz w:val="36"/>
          <w:szCs w:val="36"/>
          <w:lang w:eastAsia="it-IT"/>
        </w:rPr>
        <w:t>Privacy Policy</w:t>
      </w:r>
    </w:p>
    <w:p w14:paraId="6A09EC54" w14:textId="4DFD8C08" w:rsidR="00642BF9" w:rsidRPr="003F5BF4" w:rsidRDefault="00642BF9" w:rsidP="00794AE3">
      <w:pPr>
        <w:shd w:val="clear" w:color="auto" w:fill="FFFFFF"/>
        <w:spacing w:after="0" w:line="240" w:lineRule="auto"/>
        <w:jc w:val="center"/>
        <w:outlineLvl w:val="1"/>
        <w:rPr>
          <w:rFonts w:ascii="Trebuchet MS" w:eastAsia="Times New Roman" w:hAnsi="Trebuchet MS" w:cs="Times New Roman"/>
          <w:b/>
          <w:bCs/>
          <w:color w:val="002C74"/>
          <w:sz w:val="32"/>
          <w:szCs w:val="32"/>
          <w:lang w:eastAsia="it-IT"/>
        </w:rPr>
      </w:pPr>
      <w:r w:rsidRPr="003F5BF4">
        <w:rPr>
          <w:rFonts w:ascii="Trebuchet MS" w:eastAsia="Times New Roman" w:hAnsi="Trebuchet MS" w:cs="Times New Roman"/>
          <w:b/>
          <w:bCs/>
          <w:color w:val="002C74"/>
          <w:sz w:val="32"/>
          <w:szCs w:val="32"/>
          <w:lang w:eastAsia="it-IT"/>
        </w:rPr>
        <w:t>(ai sensi degli artt. 13 e 14 del Reg. UE 679/2016 - GDPR)</w:t>
      </w:r>
    </w:p>
    <w:p w14:paraId="366EB618" w14:textId="77777777" w:rsidR="00794AE3" w:rsidRPr="00642BF9" w:rsidRDefault="00794AE3" w:rsidP="00794AE3">
      <w:pPr>
        <w:shd w:val="clear" w:color="auto" w:fill="FFFFFF"/>
        <w:spacing w:after="0" w:line="240" w:lineRule="auto"/>
        <w:jc w:val="center"/>
        <w:outlineLvl w:val="1"/>
        <w:rPr>
          <w:rFonts w:ascii="Trebuchet MS" w:eastAsia="Times New Roman" w:hAnsi="Trebuchet MS" w:cs="Times New Roman"/>
          <w:b/>
          <w:bCs/>
          <w:color w:val="002C74"/>
          <w:sz w:val="36"/>
          <w:szCs w:val="36"/>
          <w:lang w:eastAsia="it-IT"/>
        </w:rPr>
      </w:pPr>
    </w:p>
    <w:p w14:paraId="7A4A767A" w14:textId="6FA98CE3" w:rsidR="00E74B5B" w:rsidRDefault="00E74B5B" w:rsidP="00642BF9">
      <w:pPr>
        <w:shd w:val="clear" w:color="auto" w:fill="FFFFFF"/>
        <w:spacing w:after="240" w:line="240" w:lineRule="auto"/>
        <w:jc w:val="both"/>
        <w:rPr>
          <w:rFonts w:ascii="Trebuchet MS" w:eastAsia="Times New Roman" w:hAnsi="Trebuchet MS" w:cs="Times New Roman"/>
          <w:b/>
          <w:bCs/>
          <w:color w:val="000000"/>
          <w:sz w:val="19"/>
          <w:szCs w:val="19"/>
          <w:lang w:eastAsia="it-IT"/>
        </w:rPr>
      </w:pPr>
      <w:r>
        <w:rPr>
          <w:rFonts w:ascii="Trebuchet MS" w:eastAsia="Times New Roman" w:hAnsi="Trebuchet MS" w:cs="Times New Roman"/>
          <w:b/>
          <w:bCs/>
          <w:color w:val="000000"/>
          <w:sz w:val="19"/>
          <w:szCs w:val="19"/>
          <w:lang w:eastAsia="it-IT"/>
        </w:rPr>
        <w:t>Allegato 1</w:t>
      </w:r>
    </w:p>
    <w:p w14:paraId="28874025" w14:textId="7D131B15"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b/>
          <w:bCs/>
          <w:color w:val="000000"/>
          <w:sz w:val="19"/>
          <w:szCs w:val="19"/>
          <w:lang w:eastAsia="it-IT"/>
        </w:rPr>
        <w:t xml:space="preserve">Ai sensi degli artt. 13 e 14 del Regolamento Europeo (UE) 2016/679 (di seguito “GDPR”), ed in relazione ai Suoi dati personali di cui l’Unione Italiana dei Ciechi e degli Ipovedenti </w:t>
      </w:r>
      <w:r w:rsidR="00F153DA">
        <w:rPr>
          <w:rFonts w:ascii="Trebuchet MS" w:eastAsia="Times New Roman" w:hAnsi="Trebuchet MS" w:cs="Times New Roman"/>
          <w:b/>
          <w:bCs/>
          <w:color w:val="000000"/>
          <w:sz w:val="19"/>
          <w:szCs w:val="19"/>
          <w:lang w:eastAsia="it-IT"/>
        </w:rPr>
        <w:t>ONLUS</w:t>
      </w:r>
      <w:r w:rsidRPr="00642BF9">
        <w:rPr>
          <w:rFonts w:ascii="Trebuchet MS" w:eastAsia="Times New Roman" w:hAnsi="Trebuchet MS" w:cs="Times New Roman"/>
          <w:b/>
          <w:bCs/>
          <w:color w:val="000000"/>
          <w:sz w:val="19"/>
          <w:szCs w:val="19"/>
          <w:lang w:eastAsia="it-IT"/>
        </w:rPr>
        <w:t xml:space="preserve"> - APS Sezione territoriale di </w:t>
      </w:r>
      <w:r w:rsidR="00990417">
        <w:rPr>
          <w:rFonts w:ascii="Trebuchet MS" w:eastAsia="Times New Roman" w:hAnsi="Trebuchet MS" w:cs="Times New Roman"/>
          <w:b/>
          <w:bCs/>
          <w:color w:val="000000"/>
          <w:sz w:val="19"/>
          <w:szCs w:val="19"/>
          <w:lang w:eastAsia="it-IT"/>
        </w:rPr>
        <w:t>Palermo</w:t>
      </w:r>
      <w:r w:rsidRPr="00642BF9">
        <w:rPr>
          <w:rFonts w:ascii="Trebuchet MS" w:eastAsia="Times New Roman" w:hAnsi="Trebuchet MS" w:cs="Times New Roman"/>
          <w:b/>
          <w:bCs/>
          <w:color w:val="000000"/>
          <w:sz w:val="19"/>
          <w:szCs w:val="19"/>
          <w:lang w:eastAsia="it-IT"/>
        </w:rPr>
        <w:t xml:space="preserve"> (di seguito “UICI”) entrerà in possesso, Le comunichiamo quanto segue:</w:t>
      </w:r>
    </w:p>
    <w:p w14:paraId="67B49C5D" w14:textId="77777777" w:rsidR="00642BF9" w:rsidRPr="00642BF9" w:rsidRDefault="00642BF9" w:rsidP="00794AE3">
      <w:pPr>
        <w:shd w:val="clear" w:color="auto" w:fill="FFFFFF"/>
        <w:spacing w:after="240" w:line="240" w:lineRule="auto"/>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b/>
          <w:bCs/>
          <w:color w:val="000000"/>
          <w:sz w:val="19"/>
          <w:szCs w:val="19"/>
          <w:lang w:eastAsia="it-IT"/>
        </w:rPr>
        <w:t>Titolare del trattamento, Responsabile del trattamento e Responsabile della protezione dei dati personali</w:t>
      </w:r>
    </w:p>
    <w:p w14:paraId="16DF7C39"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b/>
          <w:bCs/>
          <w:color w:val="000000"/>
          <w:sz w:val="19"/>
          <w:szCs w:val="19"/>
          <w:lang w:eastAsia="it-IT"/>
        </w:rPr>
        <w:t>Titolare del trattamento è:</w:t>
      </w:r>
    </w:p>
    <w:p w14:paraId="16AD416B" w14:textId="2E7A789B" w:rsidR="00642BF9" w:rsidRPr="00642BF9" w:rsidRDefault="00642BF9" w:rsidP="00642BF9">
      <w:pPr>
        <w:numPr>
          <w:ilvl w:val="0"/>
          <w:numId w:val="2"/>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 xml:space="preserve">Unione Italiana dei Ciechi e degli Ipovedenti </w:t>
      </w:r>
      <w:r w:rsidR="00F153DA">
        <w:rPr>
          <w:rFonts w:ascii="Trebuchet MS" w:eastAsia="Times New Roman" w:hAnsi="Trebuchet MS" w:cs="Times New Roman"/>
          <w:color w:val="000000"/>
          <w:sz w:val="19"/>
          <w:szCs w:val="19"/>
          <w:lang w:eastAsia="it-IT"/>
        </w:rPr>
        <w:t>ONLUS</w:t>
      </w:r>
      <w:r w:rsidRPr="00642BF9">
        <w:rPr>
          <w:rFonts w:ascii="Trebuchet MS" w:eastAsia="Times New Roman" w:hAnsi="Trebuchet MS" w:cs="Times New Roman"/>
          <w:color w:val="000000"/>
          <w:sz w:val="19"/>
          <w:szCs w:val="19"/>
          <w:lang w:eastAsia="it-IT"/>
        </w:rPr>
        <w:t xml:space="preserve"> - APS, Sezione territoriale di </w:t>
      </w:r>
      <w:r w:rsidR="00794AE3">
        <w:rPr>
          <w:rFonts w:ascii="Trebuchet MS" w:eastAsia="Times New Roman" w:hAnsi="Trebuchet MS" w:cs="Times New Roman"/>
          <w:color w:val="000000"/>
          <w:sz w:val="19"/>
          <w:szCs w:val="19"/>
          <w:lang w:eastAsia="it-IT"/>
        </w:rPr>
        <w:t>Palermo</w:t>
      </w:r>
      <w:r w:rsidRPr="00642BF9">
        <w:rPr>
          <w:rFonts w:ascii="Trebuchet MS" w:eastAsia="Times New Roman" w:hAnsi="Trebuchet MS" w:cs="Times New Roman"/>
          <w:color w:val="000000"/>
          <w:sz w:val="19"/>
          <w:szCs w:val="19"/>
          <w:lang w:eastAsia="it-IT"/>
        </w:rPr>
        <w:t>, in persona del Presidente pro tempore,</w:t>
      </w:r>
      <w:r w:rsidR="00C935AA">
        <w:rPr>
          <w:rFonts w:ascii="Trebuchet MS" w:eastAsia="Times New Roman" w:hAnsi="Trebuchet MS" w:cs="Times New Roman"/>
          <w:color w:val="000000"/>
          <w:sz w:val="19"/>
          <w:szCs w:val="19"/>
          <w:lang w:eastAsia="it-IT"/>
        </w:rPr>
        <w:t xml:space="preserve"> Avv. Tommaso DI </w:t>
      </w:r>
      <w:proofErr w:type="spellStart"/>
      <w:r w:rsidR="00C935AA">
        <w:rPr>
          <w:rFonts w:ascii="Trebuchet MS" w:eastAsia="Times New Roman" w:hAnsi="Trebuchet MS" w:cs="Times New Roman"/>
          <w:color w:val="000000"/>
          <w:sz w:val="19"/>
          <w:szCs w:val="19"/>
          <w:lang w:eastAsia="it-IT"/>
        </w:rPr>
        <w:t>Gesaro</w:t>
      </w:r>
      <w:proofErr w:type="spellEnd"/>
      <w:r w:rsidR="00C935AA">
        <w:rPr>
          <w:rFonts w:ascii="Trebuchet MS" w:eastAsia="Times New Roman" w:hAnsi="Trebuchet MS" w:cs="Times New Roman"/>
          <w:color w:val="000000"/>
          <w:sz w:val="19"/>
          <w:szCs w:val="19"/>
          <w:lang w:eastAsia="it-IT"/>
        </w:rPr>
        <w:t xml:space="preserve">, </w:t>
      </w:r>
      <w:r w:rsidRPr="00642BF9">
        <w:rPr>
          <w:rFonts w:ascii="Trebuchet MS" w:eastAsia="Times New Roman" w:hAnsi="Trebuchet MS" w:cs="Times New Roman"/>
          <w:color w:val="000000"/>
          <w:sz w:val="19"/>
          <w:szCs w:val="19"/>
          <w:lang w:eastAsia="it-IT"/>
        </w:rPr>
        <w:t>C.F.</w:t>
      </w:r>
      <w:r w:rsidR="00F153DA">
        <w:rPr>
          <w:rFonts w:ascii="Trebuchet MS" w:eastAsia="Times New Roman" w:hAnsi="Trebuchet MS" w:cs="Times New Roman"/>
          <w:color w:val="000000"/>
          <w:sz w:val="19"/>
          <w:szCs w:val="19"/>
          <w:lang w:eastAsia="it-IT"/>
        </w:rPr>
        <w:t xml:space="preserve"> DGSTMS48L27E337V</w:t>
      </w:r>
      <w:r w:rsidRPr="00642BF9">
        <w:rPr>
          <w:rFonts w:ascii="Trebuchet MS" w:eastAsia="Times New Roman" w:hAnsi="Trebuchet MS" w:cs="Times New Roman"/>
          <w:color w:val="000000"/>
          <w:sz w:val="19"/>
          <w:szCs w:val="19"/>
          <w:lang w:eastAsia="it-IT"/>
        </w:rPr>
        <w:t xml:space="preserve">, con sede in </w:t>
      </w:r>
      <w:proofErr w:type="gramStart"/>
      <w:r w:rsidR="00794AE3">
        <w:rPr>
          <w:rFonts w:ascii="Trebuchet MS" w:eastAsia="Times New Roman" w:hAnsi="Trebuchet MS" w:cs="Times New Roman"/>
          <w:color w:val="000000"/>
          <w:sz w:val="19"/>
          <w:szCs w:val="19"/>
          <w:lang w:eastAsia="it-IT"/>
        </w:rPr>
        <w:t>Palermo</w:t>
      </w:r>
      <w:r w:rsidRPr="00642BF9">
        <w:rPr>
          <w:rFonts w:ascii="Trebuchet MS" w:eastAsia="Times New Roman" w:hAnsi="Trebuchet MS" w:cs="Times New Roman"/>
          <w:color w:val="000000"/>
          <w:sz w:val="19"/>
          <w:szCs w:val="19"/>
          <w:lang w:eastAsia="it-IT"/>
        </w:rPr>
        <w:t>,</w:t>
      </w:r>
      <w:r w:rsidR="00794AE3">
        <w:rPr>
          <w:rFonts w:ascii="Trebuchet MS" w:eastAsia="Times New Roman" w:hAnsi="Trebuchet MS" w:cs="Times New Roman"/>
          <w:color w:val="000000"/>
          <w:sz w:val="19"/>
          <w:szCs w:val="19"/>
          <w:lang w:eastAsia="it-IT"/>
        </w:rPr>
        <w:t xml:space="preserve">   </w:t>
      </w:r>
      <w:proofErr w:type="gramEnd"/>
      <w:r w:rsidR="00794AE3">
        <w:rPr>
          <w:rFonts w:ascii="Trebuchet MS" w:eastAsia="Times New Roman" w:hAnsi="Trebuchet MS" w:cs="Times New Roman"/>
          <w:color w:val="000000"/>
          <w:sz w:val="19"/>
          <w:szCs w:val="19"/>
          <w:lang w:eastAsia="it-IT"/>
        </w:rPr>
        <w:t xml:space="preserve">                    </w:t>
      </w:r>
      <w:r w:rsidRPr="00642BF9">
        <w:rPr>
          <w:rFonts w:ascii="Trebuchet MS" w:eastAsia="Times New Roman" w:hAnsi="Trebuchet MS" w:cs="Times New Roman"/>
          <w:color w:val="000000"/>
          <w:sz w:val="19"/>
          <w:szCs w:val="19"/>
          <w:lang w:eastAsia="it-IT"/>
        </w:rPr>
        <w:t xml:space="preserve"> Tel</w:t>
      </w:r>
      <w:r w:rsidR="00F153DA">
        <w:rPr>
          <w:rFonts w:ascii="Trebuchet MS" w:eastAsia="Times New Roman" w:hAnsi="Trebuchet MS" w:cs="Times New Roman"/>
          <w:color w:val="000000"/>
          <w:sz w:val="19"/>
          <w:szCs w:val="19"/>
          <w:lang w:eastAsia="it-IT"/>
        </w:rPr>
        <w:t>. 091/6162405</w:t>
      </w:r>
      <w:r w:rsidRPr="00642BF9">
        <w:rPr>
          <w:rFonts w:ascii="Trebuchet MS" w:eastAsia="Times New Roman" w:hAnsi="Trebuchet MS" w:cs="Times New Roman"/>
          <w:color w:val="000000"/>
          <w:sz w:val="19"/>
          <w:szCs w:val="19"/>
          <w:lang w:eastAsia="it-IT"/>
        </w:rPr>
        <w:t>; Fax</w:t>
      </w:r>
      <w:r w:rsidR="00F153DA">
        <w:rPr>
          <w:rFonts w:ascii="Trebuchet MS" w:eastAsia="Times New Roman" w:hAnsi="Trebuchet MS" w:cs="Times New Roman"/>
          <w:color w:val="000000"/>
          <w:sz w:val="19"/>
          <w:szCs w:val="19"/>
          <w:lang w:eastAsia="it-IT"/>
        </w:rPr>
        <w:t xml:space="preserve"> 091/6161903</w:t>
      </w:r>
      <w:r w:rsidR="00794AE3">
        <w:rPr>
          <w:rFonts w:ascii="Trebuchet MS" w:eastAsia="Times New Roman" w:hAnsi="Trebuchet MS" w:cs="Times New Roman"/>
          <w:color w:val="000000"/>
          <w:sz w:val="19"/>
          <w:szCs w:val="19"/>
          <w:lang w:eastAsia="it-IT"/>
        </w:rPr>
        <w:t xml:space="preserve"> </w:t>
      </w:r>
      <w:r w:rsidRPr="00642BF9">
        <w:rPr>
          <w:rFonts w:ascii="Trebuchet MS" w:eastAsia="Times New Roman" w:hAnsi="Trebuchet MS" w:cs="Times New Roman"/>
          <w:color w:val="000000"/>
          <w:sz w:val="19"/>
          <w:szCs w:val="19"/>
          <w:lang w:eastAsia="it-IT"/>
        </w:rPr>
        <w:t>; Email</w:t>
      </w:r>
      <w:r w:rsidR="00F153DA">
        <w:rPr>
          <w:rFonts w:ascii="Trebuchet MS" w:eastAsia="Times New Roman" w:hAnsi="Trebuchet MS" w:cs="Times New Roman"/>
          <w:color w:val="000000"/>
          <w:sz w:val="19"/>
          <w:szCs w:val="19"/>
          <w:lang w:eastAsia="it-IT"/>
        </w:rPr>
        <w:t>: uicpa@uiciechi.it</w:t>
      </w:r>
      <w:r w:rsidRPr="00642BF9">
        <w:rPr>
          <w:rFonts w:ascii="Trebuchet MS" w:eastAsia="Times New Roman" w:hAnsi="Trebuchet MS" w:cs="Times New Roman"/>
          <w:color w:val="000000"/>
          <w:sz w:val="19"/>
          <w:szCs w:val="19"/>
          <w:lang w:eastAsia="it-IT"/>
        </w:rPr>
        <w:t xml:space="preserve">; </w:t>
      </w:r>
      <w:proofErr w:type="spellStart"/>
      <w:r w:rsidRPr="00642BF9">
        <w:rPr>
          <w:rFonts w:ascii="Trebuchet MS" w:eastAsia="Times New Roman" w:hAnsi="Trebuchet MS" w:cs="Times New Roman"/>
          <w:color w:val="000000"/>
          <w:sz w:val="19"/>
          <w:szCs w:val="19"/>
          <w:lang w:eastAsia="it-IT"/>
        </w:rPr>
        <w:t>Pec</w:t>
      </w:r>
      <w:proofErr w:type="spellEnd"/>
      <w:r w:rsidR="00F153DA">
        <w:rPr>
          <w:rFonts w:ascii="Trebuchet MS" w:eastAsia="Times New Roman" w:hAnsi="Trebuchet MS" w:cs="Times New Roman"/>
          <w:color w:val="000000"/>
          <w:sz w:val="19"/>
          <w:szCs w:val="19"/>
          <w:lang w:eastAsia="it-IT"/>
        </w:rPr>
        <w:t>: uicipa@pec.it</w:t>
      </w:r>
    </w:p>
    <w:p w14:paraId="0FB36DE1"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b/>
          <w:bCs/>
          <w:color w:val="000000"/>
          <w:sz w:val="19"/>
          <w:szCs w:val="19"/>
          <w:lang w:eastAsia="it-IT"/>
        </w:rPr>
        <w:t>Responsabile del trattamento è:</w:t>
      </w:r>
    </w:p>
    <w:p w14:paraId="718B1991" w14:textId="32D7E04F" w:rsidR="00642BF9" w:rsidRPr="00C935AA" w:rsidRDefault="00C935AA" w:rsidP="00C935AA">
      <w:pPr>
        <w:jc w:val="both"/>
      </w:pPr>
      <w:r>
        <w:sym w:font="Symbol" w:char="F02D"/>
      </w:r>
      <w:r>
        <w:t xml:space="preserve"> Ing. Alessio </w:t>
      </w:r>
      <w:proofErr w:type="spellStart"/>
      <w:r>
        <w:t>Ribaudo</w:t>
      </w:r>
      <w:proofErr w:type="spellEnd"/>
      <w:r>
        <w:t xml:space="preserve">, C.F.: RBDLSS82R30G273L, domiciliato per la carica c/o la sede sezionale dell’Unione Italiana dei Ciechi e degli Ipovedenti </w:t>
      </w:r>
      <w:r w:rsidR="00E80CC6">
        <w:t>ONLUS</w:t>
      </w:r>
      <w:r>
        <w:t xml:space="preserve"> – APS di Palermo, via Manzoni, 11 - Tel. 3348726937; Fax: 0918672990; Email: ing.alessioribaudo</w:t>
      </w:r>
      <w:r>
        <w:rPr>
          <w:rFonts w:cstheme="minorHAnsi"/>
        </w:rPr>
        <w:t>@g</w:t>
      </w:r>
      <w:r>
        <w:t xml:space="preserve">mail.com; </w:t>
      </w:r>
      <w:proofErr w:type="spellStart"/>
      <w:r>
        <w:t>Pec</w:t>
      </w:r>
      <w:proofErr w:type="spellEnd"/>
      <w:r>
        <w:t>: alessio.ribaudo</w:t>
      </w:r>
      <w:bookmarkStart w:id="0" w:name="_Hlk1639897"/>
      <w:r>
        <w:rPr>
          <w:rFonts w:cstheme="minorHAnsi"/>
        </w:rPr>
        <w:t>@</w:t>
      </w:r>
      <w:bookmarkEnd w:id="0"/>
      <w:r>
        <w:t>ordineingpa.it;</w:t>
      </w:r>
    </w:p>
    <w:p w14:paraId="0060BECC"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b/>
          <w:bCs/>
          <w:color w:val="000000"/>
          <w:sz w:val="19"/>
          <w:szCs w:val="19"/>
          <w:lang w:eastAsia="it-IT"/>
        </w:rPr>
        <w:t xml:space="preserve">L’UICI ha nominato un Data </w:t>
      </w:r>
      <w:proofErr w:type="spellStart"/>
      <w:r w:rsidRPr="00642BF9">
        <w:rPr>
          <w:rFonts w:ascii="Trebuchet MS" w:eastAsia="Times New Roman" w:hAnsi="Trebuchet MS" w:cs="Times New Roman"/>
          <w:b/>
          <w:bCs/>
          <w:color w:val="000000"/>
          <w:sz w:val="19"/>
          <w:szCs w:val="19"/>
          <w:lang w:eastAsia="it-IT"/>
        </w:rPr>
        <w:t>Protection</w:t>
      </w:r>
      <w:proofErr w:type="spellEnd"/>
      <w:r w:rsidRPr="00642BF9">
        <w:rPr>
          <w:rFonts w:ascii="Trebuchet MS" w:eastAsia="Times New Roman" w:hAnsi="Trebuchet MS" w:cs="Times New Roman"/>
          <w:b/>
          <w:bCs/>
          <w:color w:val="000000"/>
          <w:sz w:val="19"/>
          <w:szCs w:val="19"/>
          <w:lang w:eastAsia="it-IT"/>
        </w:rPr>
        <w:t xml:space="preserve"> </w:t>
      </w:r>
      <w:proofErr w:type="spellStart"/>
      <w:r w:rsidRPr="00642BF9">
        <w:rPr>
          <w:rFonts w:ascii="Trebuchet MS" w:eastAsia="Times New Roman" w:hAnsi="Trebuchet MS" w:cs="Times New Roman"/>
          <w:b/>
          <w:bCs/>
          <w:color w:val="000000"/>
          <w:sz w:val="19"/>
          <w:szCs w:val="19"/>
          <w:lang w:eastAsia="it-IT"/>
        </w:rPr>
        <w:t>Officer</w:t>
      </w:r>
      <w:proofErr w:type="spellEnd"/>
      <w:r w:rsidRPr="00642BF9">
        <w:rPr>
          <w:rFonts w:ascii="Trebuchet MS" w:eastAsia="Times New Roman" w:hAnsi="Trebuchet MS" w:cs="Times New Roman"/>
          <w:b/>
          <w:bCs/>
          <w:color w:val="000000"/>
          <w:sz w:val="19"/>
          <w:szCs w:val="19"/>
          <w:lang w:eastAsia="it-IT"/>
        </w:rPr>
        <w:t xml:space="preserve"> (di seguito DPO), i cui riferimenti sono i seguenti:</w:t>
      </w:r>
    </w:p>
    <w:p w14:paraId="1A8459F9" w14:textId="0F640363" w:rsidR="00642BF9" w:rsidRPr="00642BF9" w:rsidRDefault="00642BF9" w:rsidP="00642BF9">
      <w:pPr>
        <w:numPr>
          <w:ilvl w:val="0"/>
          <w:numId w:val="4"/>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 xml:space="preserve">Avv. Valerio Bocchini, C.F. BCCVLR90P13H501X, domiciliato per la carica c/o la sede nazionale dell’Unione Italiana dei Ciechi e degli </w:t>
      </w:r>
      <w:proofErr w:type="spellStart"/>
      <w:r w:rsidRPr="00642BF9">
        <w:rPr>
          <w:rFonts w:ascii="Trebuchet MS" w:eastAsia="Times New Roman" w:hAnsi="Trebuchet MS" w:cs="Times New Roman"/>
          <w:color w:val="000000"/>
          <w:sz w:val="19"/>
          <w:szCs w:val="19"/>
          <w:lang w:eastAsia="it-IT"/>
        </w:rPr>
        <w:t>Ipovendeti</w:t>
      </w:r>
      <w:proofErr w:type="spellEnd"/>
      <w:r w:rsidRPr="00642BF9">
        <w:rPr>
          <w:rFonts w:ascii="Trebuchet MS" w:eastAsia="Times New Roman" w:hAnsi="Trebuchet MS" w:cs="Times New Roman"/>
          <w:color w:val="000000"/>
          <w:sz w:val="19"/>
          <w:szCs w:val="19"/>
          <w:lang w:eastAsia="it-IT"/>
        </w:rPr>
        <w:t xml:space="preserve"> </w:t>
      </w:r>
      <w:r w:rsidR="00E80CC6">
        <w:rPr>
          <w:rFonts w:ascii="Trebuchet MS" w:eastAsia="Times New Roman" w:hAnsi="Trebuchet MS" w:cs="Times New Roman"/>
          <w:color w:val="000000"/>
          <w:sz w:val="19"/>
          <w:szCs w:val="19"/>
          <w:lang w:eastAsia="it-IT"/>
        </w:rPr>
        <w:t>ONLUS</w:t>
      </w:r>
      <w:bookmarkStart w:id="1" w:name="_GoBack"/>
      <w:bookmarkEnd w:id="1"/>
      <w:r w:rsidRPr="00642BF9">
        <w:rPr>
          <w:rFonts w:ascii="Trebuchet MS" w:eastAsia="Times New Roman" w:hAnsi="Trebuchet MS" w:cs="Times New Roman"/>
          <w:color w:val="000000"/>
          <w:sz w:val="19"/>
          <w:szCs w:val="19"/>
          <w:lang w:eastAsia="it-IT"/>
        </w:rPr>
        <w:t xml:space="preserve"> - APS, con sede in Roma (RM), Via Borgognona n. 38, (</w:t>
      </w:r>
      <w:proofErr w:type="spellStart"/>
      <w:r w:rsidRPr="00642BF9">
        <w:rPr>
          <w:rFonts w:ascii="Trebuchet MS" w:eastAsia="Times New Roman" w:hAnsi="Trebuchet MS" w:cs="Times New Roman"/>
          <w:color w:val="000000"/>
          <w:sz w:val="19"/>
          <w:szCs w:val="19"/>
          <w:lang w:eastAsia="it-IT"/>
        </w:rPr>
        <w:t>Pec</w:t>
      </w:r>
      <w:proofErr w:type="spellEnd"/>
      <w:r w:rsidRPr="00642BF9">
        <w:rPr>
          <w:rFonts w:ascii="Trebuchet MS" w:eastAsia="Times New Roman" w:hAnsi="Trebuchet MS" w:cs="Times New Roman"/>
          <w:color w:val="000000"/>
          <w:sz w:val="19"/>
          <w:szCs w:val="19"/>
          <w:lang w:eastAsia="it-IT"/>
        </w:rPr>
        <w:t>: </w:t>
      </w:r>
      <w:hyperlink r:id="rId7" w:history="1">
        <w:r w:rsidRPr="00642BF9">
          <w:rPr>
            <w:rFonts w:ascii="Trebuchet MS" w:eastAsia="Times New Roman" w:hAnsi="Trebuchet MS" w:cs="Times New Roman"/>
            <w:color w:val="002C74"/>
            <w:sz w:val="19"/>
            <w:szCs w:val="19"/>
            <w:u w:val="single"/>
            <w:lang w:eastAsia="it-IT"/>
          </w:rPr>
          <w:t>valeriobocchini@ordineavvocatiroma.org</w:t>
        </w:r>
      </w:hyperlink>
      <w:r w:rsidRPr="00642BF9">
        <w:rPr>
          <w:rFonts w:ascii="Trebuchet MS" w:eastAsia="Times New Roman" w:hAnsi="Trebuchet MS" w:cs="Times New Roman"/>
          <w:color w:val="000000"/>
          <w:sz w:val="19"/>
          <w:szCs w:val="19"/>
          <w:lang w:eastAsia="it-IT"/>
        </w:rPr>
        <w:t> - email: </w:t>
      </w:r>
      <w:hyperlink r:id="rId8" w:history="1">
        <w:r w:rsidRPr="00642BF9">
          <w:rPr>
            <w:rFonts w:ascii="Trebuchet MS" w:eastAsia="Times New Roman" w:hAnsi="Trebuchet MS" w:cs="Times New Roman"/>
            <w:color w:val="002C74"/>
            <w:sz w:val="19"/>
            <w:szCs w:val="19"/>
            <w:u w:val="single"/>
            <w:lang w:eastAsia="it-IT"/>
          </w:rPr>
          <w:t>vbocchini@studiolegalecarta.com</w:t>
        </w:r>
      </w:hyperlink>
      <w:r w:rsidRPr="00642BF9">
        <w:rPr>
          <w:rFonts w:ascii="Trebuchet MS" w:eastAsia="Times New Roman" w:hAnsi="Trebuchet MS" w:cs="Times New Roman"/>
          <w:color w:val="000000"/>
          <w:sz w:val="19"/>
          <w:szCs w:val="19"/>
          <w:lang w:eastAsia="it-IT"/>
        </w:rPr>
        <w:t>).</w:t>
      </w:r>
    </w:p>
    <w:p w14:paraId="627C7255"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b/>
          <w:bCs/>
          <w:color w:val="000000"/>
          <w:sz w:val="19"/>
          <w:szCs w:val="19"/>
          <w:lang w:eastAsia="it-IT"/>
        </w:rPr>
        <w:t>Finalità del trattamento dei dati</w:t>
      </w:r>
    </w:p>
    <w:p w14:paraId="5B3B1D05"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Il trattamento è finalizzato alla corretta e completa esecuzione delle finalità statutarie dell’UICI, ovvero del rapporto con essa intercorrente od ancora del contratto con essa stipulato e concluso. I Suoi dati saranno trattati, inoltre, anche al fine di:</w:t>
      </w:r>
    </w:p>
    <w:p w14:paraId="05D53BAF" w14:textId="77777777" w:rsidR="00642BF9" w:rsidRPr="00642BF9" w:rsidRDefault="00642BF9" w:rsidP="00642BF9">
      <w:pPr>
        <w:numPr>
          <w:ilvl w:val="0"/>
          <w:numId w:val="5"/>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adempiere agli obblighi previsti in ambito fiscale e contabile;</w:t>
      </w:r>
    </w:p>
    <w:p w14:paraId="605F6D82" w14:textId="77777777" w:rsidR="00642BF9" w:rsidRPr="00642BF9" w:rsidRDefault="00642BF9" w:rsidP="00642BF9">
      <w:pPr>
        <w:numPr>
          <w:ilvl w:val="0"/>
          <w:numId w:val="5"/>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rispettare gli obblighi incombenti sull’UICI e previsti dalla normativa vigente.</w:t>
      </w:r>
    </w:p>
    <w:p w14:paraId="47F8F243" w14:textId="77777777" w:rsidR="00642BF9" w:rsidRPr="00642BF9" w:rsidRDefault="00642BF9" w:rsidP="00642BF9">
      <w:pPr>
        <w:numPr>
          <w:ilvl w:val="0"/>
          <w:numId w:val="5"/>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I dati personali potranno essere trattati a mezzo sia di archivi cartacei che informatici (ivi compresi dispositivi portatili quali laptop, periferiche usb, ecc.) e trattati con modalità strettamente necessarie a far fronte alle finalità sopra indicate.</w:t>
      </w:r>
    </w:p>
    <w:p w14:paraId="3472CC9B"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b/>
          <w:bCs/>
          <w:color w:val="000000"/>
          <w:sz w:val="19"/>
          <w:szCs w:val="19"/>
          <w:lang w:eastAsia="it-IT"/>
        </w:rPr>
        <w:t>Base giuridica del trattamento</w:t>
      </w:r>
    </w:p>
    <w:p w14:paraId="33202F1A"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L’UICI tratta i Suoi dati personali, laddove il trattamento sia necessario, con le modalità e nei termini previsti dalla normativa vigente, in particolare:</w:t>
      </w:r>
    </w:p>
    <w:p w14:paraId="74BBB549" w14:textId="77777777" w:rsidR="00642BF9" w:rsidRPr="00642BF9" w:rsidRDefault="00642BF9" w:rsidP="00642BF9">
      <w:pPr>
        <w:numPr>
          <w:ilvl w:val="0"/>
          <w:numId w:val="6"/>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per l’esercizio delle finalità statutarie dell’UICI;</w:t>
      </w:r>
    </w:p>
    <w:p w14:paraId="60269E3D" w14:textId="77777777" w:rsidR="00642BF9" w:rsidRPr="00642BF9" w:rsidRDefault="00642BF9" w:rsidP="00642BF9">
      <w:pPr>
        <w:numPr>
          <w:ilvl w:val="0"/>
          <w:numId w:val="6"/>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per la conclusione/esecuzione di un contratto/incarico di cui Lei è parte, o per l’esecuzione di misure precontrattuali adottate su richiesta;</w:t>
      </w:r>
    </w:p>
    <w:p w14:paraId="44917994" w14:textId="77777777" w:rsidR="00642BF9" w:rsidRPr="00642BF9" w:rsidRDefault="00642BF9" w:rsidP="00642BF9">
      <w:pPr>
        <w:numPr>
          <w:ilvl w:val="0"/>
          <w:numId w:val="6"/>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per adempiere un obbligo legale su di essa incombente;</w:t>
      </w:r>
    </w:p>
    <w:p w14:paraId="1BF2006E" w14:textId="77777777" w:rsidR="00642BF9" w:rsidRPr="00642BF9" w:rsidRDefault="00642BF9" w:rsidP="00642BF9">
      <w:pPr>
        <w:numPr>
          <w:ilvl w:val="0"/>
          <w:numId w:val="6"/>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nel caso in cui il trattamento sia basato sul Suo consenso espresso, prestato mediante l’apposita sottoscrizione della presente informativa ex artt. 13 e 14 GDPR.</w:t>
      </w:r>
    </w:p>
    <w:p w14:paraId="2E073163"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b/>
          <w:bCs/>
          <w:color w:val="000000"/>
          <w:sz w:val="19"/>
          <w:szCs w:val="19"/>
          <w:lang w:eastAsia="it-IT"/>
        </w:rPr>
        <w:t>Conseguenze della mancata comunicazione dei dati personali</w:t>
      </w:r>
    </w:p>
    <w:p w14:paraId="64FE69FF"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 xml:space="preserve">L’omessa comunicazione dei Suoi dati personali comporta la mancata instaurazione del rapporto di specie con l’UICI, soprattutto ove la comunicazione dei dati suddetti sia necessaria all’esecuzione di un contratto di cui Lei </w:t>
      </w:r>
      <w:r w:rsidRPr="00642BF9">
        <w:rPr>
          <w:rFonts w:ascii="Trebuchet MS" w:eastAsia="Times New Roman" w:hAnsi="Trebuchet MS" w:cs="Times New Roman"/>
          <w:color w:val="000000"/>
          <w:sz w:val="19"/>
          <w:szCs w:val="19"/>
          <w:lang w:eastAsia="it-IT"/>
        </w:rPr>
        <w:lastRenderedPageBreak/>
        <w:t>è parte, ovvero all’adempimento di un obbligo normativo (ad esempio: gli adempimenti legati alla tenuta delle scritture contabili e fiscali).</w:t>
      </w:r>
    </w:p>
    <w:p w14:paraId="0F353CF9"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b/>
          <w:bCs/>
          <w:color w:val="000000"/>
          <w:sz w:val="19"/>
          <w:szCs w:val="19"/>
          <w:lang w:eastAsia="it-IT"/>
        </w:rPr>
        <w:t>Conservazione dei dati</w:t>
      </w:r>
    </w:p>
    <w:p w14:paraId="0870CE10"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I Suoi dati personali, oggetto di trattamento per le finalità sopra indicate, saranno conservati, come prima specificato, per tutto il periodo di durata del rapporto e, successivamente, per il tempo in cui l’UICI sia soggetta agli obblighi di conservazione, nonché per le finalità fiscali o per altre finalità espressamente previste da una fonte normativa o da regolamento.</w:t>
      </w:r>
    </w:p>
    <w:p w14:paraId="6A9DF8BA"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b/>
          <w:bCs/>
          <w:color w:val="000000"/>
          <w:sz w:val="19"/>
          <w:szCs w:val="19"/>
          <w:lang w:eastAsia="it-IT"/>
        </w:rPr>
        <w:t>Comunicazione dei dati</w:t>
      </w:r>
    </w:p>
    <w:p w14:paraId="495BEB42"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I Suoi dati personali potranno essere comunicati a:</w:t>
      </w:r>
    </w:p>
    <w:p w14:paraId="665D2E32" w14:textId="77777777" w:rsidR="00642BF9" w:rsidRPr="00642BF9" w:rsidRDefault="00642BF9" w:rsidP="00642BF9">
      <w:pPr>
        <w:numPr>
          <w:ilvl w:val="0"/>
          <w:numId w:val="7"/>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Sezioni territoriali e/o Consigli Regionali dell’UICI, Enti collegati con l’UICI dal perseguimento di corrispondenti finalità istituzionali, Pubbliche Amministrazioni, patronati, consulenti esterni, fornitori e/o altri professionisti che eroghino prestazioni funzionali ai fini sopra indicati;</w:t>
      </w:r>
    </w:p>
    <w:p w14:paraId="1FC23199" w14:textId="77777777" w:rsidR="00642BF9" w:rsidRPr="00642BF9" w:rsidRDefault="00642BF9" w:rsidP="00642BF9">
      <w:pPr>
        <w:numPr>
          <w:ilvl w:val="0"/>
          <w:numId w:val="7"/>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soggetti che elaborano i dati in esecuzione di specifici obblighi di legge;</w:t>
      </w:r>
    </w:p>
    <w:p w14:paraId="77F5709A" w14:textId="77777777" w:rsidR="00642BF9" w:rsidRPr="00642BF9" w:rsidRDefault="00642BF9" w:rsidP="00642BF9">
      <w:pPr>
        <w:numPr>
          <w:ilvl w:val="0"/>
          <w:numId w:val="7"/>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Autorità giudiziarie o amministrative, per l’adempimento degli obblighi di legge.</w:t>
      </w:r>
    </w:p>
    <w:p w14:paraId="1DEDC2BA"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b/>
          <w:bCs/>
          <w:color w:val="000000"/>
          <w:sz w:val="19"/>
          <w:szCs w:val="19"/>
          <w:lang w:eastAsia="it-IT"/>
        </w:rPr>
        <w:t>Profilazione e Diffusione dei dati</w:t>
      </w:r>
    </w:p>
    <w:p w14:paraId="455419EF"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I Suoi dati personali non sono soggetti a diffusione, né ad alcun processo decisionale interamente automatizzato, ivi compresa la profilazione.</w:t>
      </w:r>
    </w:p>
    <w:p w14:paraId="4673C0C9"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b/>
          <w:bCs/>
          <w:color w:val="000000"/>
          <w:sz w:val="19"/>
          <w:szCs w:val="19"/>
          <w:lang w:eastAsia="it-IT"/>
        </w:rPr>
        <w:t>Diritti dell’interessato</w:t>
      </w:r>
    </w:p>
    <w:p w14:paraId="61B7CC7D"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Tra i diritti a Lei espressamente riconosciuti dal GDPR rientrano quelli di:</w:t>
      </w:r>
    </w:p>
    <w:p w14:paraId="632CBFB5" w14:textId="77777777" w:rsidR="00642BF9" w:rsidRPr="00642BF9" w:rsidRDefault="00642BF9" w:rsidP="00642BF9">
      <w:pPr>
        <w:numPr>
          <w:ilvl w:val="0"/>
          <w:numId w:val="8"/>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chiedere all’UICI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46C37CF6" w14:textId="77777777" w:rsidR="00642BF9" w:rsidRPr="00642BF9" w:rsidRDefault="00642BF9" w:rsidP="00642BF9">
      <w:pPr>
        <w:numPr>
          <w:ilvl w:val="0"/>
          <w:numId w:val="8"/>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richiedere ed ottenere dall’UICI - nelle ipotesi in cui la base giuridica del trattamento sia il Suo esplicito consenso ovvero la sottoscrizione di un contratto, e lo stesso sia effettuato con mezzi automatizzati - i Suoi dati personali in un formato strutturato e leggibile da dispositivo automatico, anche al fine di comunicare tali dati ad un altro titolare del trattamento (c.d. diritto alla portabilità dei dati personali);</w:t>
      </w:r>
    </w:p>
    <w:p w14:paraId="549DCD05" w14:textId="77777777" w:rsidR="00642BF9" w:rsidRPr="00642BF9" w:rsidRDefault="00642BF9" w:rsidP="00642BF9">
      <w:pPr>
        <w:numPr>
          <w:ilvl w:val="0"/>
          <w:numId w:val="8"/>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opporsi in qualsiasi momento al trattamento dei Suoi dati personali al ricorrere di situazioni particolari che La riguardano;</w:t>
      </w:r>
    </w:p>
    <w:p w14:paraId="44CF28FC" w14:textId="77777777" w:rsidR="00642BF9" w:rsidRPr="00642BF9" w:rsidRDefault="00642BF9" w:rsidP="00642BF9">
      <w:pPr>
        <w:numPr>
          <w:ilvl w:val="0"/>
          <w:numId w:val="8"/>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il Suo stato di salute o la vita sessuale). Il trattamento basato sul consenso ed effettuato antecedentemente alla revoca dello stesso conserva, comunque, la sua liceità;</w:t>
      </w:r>
    </w:p>
    <w:p w14:paraId="5A64222A" w14:textId="77777777" w:rsidR="00642BF9" w:rsidRPr="00642BF9" w:rsidRDefault="00642BF9" w:rsidP="00642BF9">
      <w:pPr>
        <w:numPr>
          <w:ilvl w:val="0"/>
          <w:numId w:val="8"/>
        </w:numPr>
        <w:shd w:val="clear" w:color="auto" w:fill="FFFFFF"/>
        <w:spacing w:before="100" w:beforeAutospacing="1" w:after="100" w:afterAutospacing="1" w:line="240" w:lineRule="auto"/>
        <w:ind w:left="72" w:right="72"/>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color w:val="000000"/>
          <w:sz w:val="19"/>
          <w:szCs w:val="19"/>
          <w:lang w:eastAsia="it-IT"/>
        </w:rPr>
        <w:t>proporre reclamo a un’autorità di controllo (Autorità Garante per la protezione dei dati personali - www.garanteprivacy.it).</w:t>
      </w:r>
    </w:p>
    <w:p w14:paraId="4E7F7E32" w14:textId="77777777" w:rsidR="00642BF9" w:rsidRPr="00642BF9" w:rsidRDefault="00642BF9" w:rsidP="00642BF9">
      <w:pPr>
        <w:shd w:val="clear" w:color="auto" w:fill="FFFFFF"/>
        <w:spacing w:after="240" w:line="240" w:lineRule="auto"/>
        <w:jc w:val="both"/>
        <w:rPr>
          <w:rFonts w:ascii="Trebuchet MS" w:eastAsia="Times New Roman" w:hAnsi="Trebuchet MS" w:cs="Times New Roman"/>
          <w:color w:val="000000"/>
          <w:sz w:val="19"/>
          <w:szCs w:val="19"/>
          <w:lang w:eastAsia="it-IT"/>
        </w:rPr>
      </w:pPr>
      <w:r w:rsidRPr="00642BF9">
        <w:rPr>
          <w:rFonts w:ascii="Trebuchet MS" w:eastAsia="Times New Roman" w:hAnsi="Trebuchet MS" w:cs="Times New Roman"/>
          <w:b/>
          <w:bCs/>
          <w:color w:val="000000"/>
          <w:sz w:val="19"/>
          <w:szCs w:val="19"/>
          <w:lang w:eastAsia="it-IT"/>
        </w:rPr>
        <w:t>N.B. La presente informativa ha carattere del tutto generale, e la sua presa visione non ne determina l’accettazione. Per ogni singolo rapporto di specie (associazione, affiliazione, contratto, collaborazione, consulenza, ecc.), sarà richiesta l’esplicita sottoscrizione di una informativa ad hoc all’uopo predisposta.</w:t>
      </w:r>
    </w:p>
    <w:p w14:paraId="3C5F0130" w14:textId="50503069" w:rsidR="009E7A15" w:rsidRDefault="009E7A15" w:rsidP="00642BF9"/>
    <w:sectPr w:rsidR="009E7A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3E1CA" w14:textId="77777777" w:rsidR="00EC2279" w:rsidRDefault="00EC2279" w:rsidP="00C935AA">
      <w:pPr>
        <w:spacing w:after="0" w:line="240" w:lineRule="auto"/>
      </w:pPr>
      <w:r>
        <w:separator/>
      </w:r>
    </w:p>
  </w:endnote>
  <w:endnote w:type="continuationSeparator" w:id="0">
    <w:p w14:paraId="1359FFCA" w14:textId="77777777" w:rsidR="00EC2279" w:rsidRDefault="00EC2279" w:rsidP="00C9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AC6B1" w14:textId="77777777" w:rsidR="00EC2279" w:rsidRDefault="00EC2279" w:rsidP="00C935AA">
      <w:pPr>
        <w:spacing w:after="0" w:line="240" w:lineRule="auto"/>
      </w:pPr>
      <w:r>
        <w:separator/>
      </w:r>
    </w:p>
  </w:footnote>
  <w:footnote w:type="continuationSeparator" w:id="0">
    <w:p w14:paraId="6B048BA8" w14:textId="77777777" w:rsidR="00EC2279" w:rsidRDefault="00EC2279" w:rsidP="00C93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F47"/>
    <w:multiLevelType w:val="multilevel"/>
    <w:tmpl w:val="6D4EC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A6AF7"/>
    <w:multiLevelType w:val="multilevel"/>
    <w:tmpl w:val="BB486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535BE"/>
    <w:multiLevelType w:val="multilevel"/>
    <w:tmpl w:val="DF32FD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F30ED"/>
    <w:multiLevelType w:val="multilevel"/>
    <w:tmpl w:val="3BC42698"/>
    <w:lvl w:ilvl="0">
      <w:start w:val="1"/>
      <w:numFmt w:val="bullet"/>
      <w:lvlText w:val=""/>
      <w:lvlJc w:val="left"/>
      <w:pPr>
        <w:tabs>
          <w:tab w:val="num" w:pos="1296"/>
        </w:tabs>
        <w:ind w:left="1296" w:hanging="360"/>
      </w:pPr>
      <w:rPr>
        <w:rFonts w:ascii="Wingdings" w:hAnsi="Wingdings" w:hint="default"/>
        <w:sz w:val="20"/>
      </w:rPr>
    </w:lvl>
    <w:lvl w:ilvl="1" w:tentative="1">
      <w:start w:val="1"/>
      <w:numFmt w:val="bullet"/>
      <w:lvlText w:val=""/>
      <w:lvlJc w:val="left"/>
      <w:pPr>
        <w:tabs>
          <w:tab w:val="num" w:pos="2016"/>
        </w:tabs>
        <w:ind w:left="2016" w:hanging="360"/>
      </w:pPr>
      <w:rPr>
        <w:rFonts w:ascii="Wingdings" w:hAnsi="Wingdings" w:hint="default"/>
        <w:sz w:val="20"/>
      </w:rPr>
    </w:lvl>
    <w:lvl w:ilvl="2" w:tentative="1">
      <w:start w:val="1"/>
      <w:numFmt w:val="bullet"/>
      <w:lvlText w:val=""/>
      <w:lvlJc w:val="left"/>
      <w:pPr>
        <w:tabs>
          <w:tab w:val="num" w:pos="2736"/>
        </w:tabs>
        <w:ind w:left="2736" w:hanging="360"/>
      </w:pPr>
      <w:rPr>
        <w:rFonts w:ascii="Wingdings" w:hAnsi="Wingdings" w:hint="default"/>
        <w:sz w:val="20"/>
      </w:rPr>
    </w:lvl>
    <w:lvl w:ilvl="3" w:tentative="1">
      <w:start w:val="1"/>
      <w:numFmt w:val="bullet"/>
      <w:lvlText w:val=""/>
      <w:lvlJc w:val="left"/>
      <w:pPr>
        <w:tabs>
          <w:tab w:val="num" w:pos="3456"/>
        </w:tabs>
        <w:ind w:left="3456" w:hanging="360"/>
      </w:pPr>
      <w:rPr>
        <w:rFonts w:ascii="Wingdings" w:hAnsi="Wingdings" w:hint="default"/>
        <w:sz w:val="20"/>
      </w:rPr>
    </w:lvl>
    <w:lvl w:ilvl="4" w:tentative="1">
      <w:start w:val="1"/>
      <w:numFmt w:val="bullet"/>
      <w:lvlText w:val=""/>
      <w:lvlJc w:val="left"/>
      <w:pPr>
        <w:tabs>
          <w:tab w:val="num" w:pos="4176"/>
        </w:tabs>
        <w:ind w:left="4176" w:hanging="360"/>
      </w:pPr>
      <w:rPr>
        <w:rFonts w:ascii="Wingdings" w:hAnsi="Wingdings" w:hint="default"/>
        <w:sz w:val="20"/>
      </w:rPr>
    </w:lvl>
    <w:lvl w:ilvl="5" w:tentative="1">
      <w:start w:val="1"/>
      <w:numFmt w:val="bullet"/>
      <w:lvlText w:val=""/>
      <w:lvlJc w:val="left"/>
      <w:pPr>
        <w:tabs>
          <w:tab w:val="num" w:pos="4896"/>
        </w:tabs>
        <w:ind w:left="4896" w:hanging="360"/>
      </w:pPr>
      <w:rPr>
        <w:rFonts w:ascii="Wingdings" w:hAnsi="Wingdings" w:hint="default"/>
        <w:sz w:val="20"/>
      </w:rPr>
    </w:lvl>
    <w:lvl w:ilvl="6" w:tentative="1">
      <w:start w:val="1"/>
      <w:numFmt w:val="bullet"/>
      <w:lvlText w:val=""/>
      <w:lvlJc w:val="left"/>
      <w:pPr>
        <w:tabs>
          <w:tab w:val="num" w:pos="5616"/>
        </w:tabs>
        <w:ind w:left="5616" w:hanging="360"/>
      </w:pPr>
      <w:rPr>
        <w:rFonts w:ascii="Wingdings" w:hAnsi="Wingdings" w:hint="default"/>
        <w:sz w:val="20"/>
      </w:rPr>
    </w:lvl>
    <w:lvl w:ilvl="7" w:tentative="1">
      <w:start w:val="1"/>
      <w:numFmt w:val="bullet"/>
      <w:lvlText w:val=""/>
      <w:lvlJc w:val="left"/>
      <w:pPr>
        <w:tabs>
          <w:tab w:val="num" w:pos="6336"/>
        </w:tabs>
        <w:ind w:left="6336" w:hanging="360"/>
      </w:pPr>
      <w:rPr>
        <w:rFonts w:ascii="Wingdings" w:hAnsi="Wingdings" w:hint="default"/>
        <w:sz w:val="20"/>
      </w:rPr>
    </w:lvl>
    <w:lvl w:ilvl="8" w:tentative="1">
      <w:start w:val="1"/>
      <w:numFmt w:val="bullet"/>
      <w:lvlText w:val=""/>
      <w:lvlJc w:val="left"/>
      <w:pPr>
        <w:tabs>
          <w:tab w:val="num" w:pos="7056"/>
        </w:tabs>
        <w:ind w:left="7056" w:hanging="360"/>
      </w:pPr>
      <w:rPr>
        <w:rFonts w:ascii="Wingdings" w:hAnsi="Wingdings" w:hint="default"/>
        <w:sz w:val="20"/>
      </w:rPr>
    </w:lvl>
  </w:abstractNum>
  <w:abstractNum w:abstractNumId="4" w15:restartNumberingAfterBreak="0">
    <w:nsid w:val="0F6122B2"/>
    <w:multiLevelType w:val="multilevel"/>
    <w:tmpl w:val="9BC2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E07DA"/>
    <w:multiLevelType w:val="multilevel"/>
    <w:tmpl w:val="D49283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457F53"/>
    <w:multiLevelType w:val="multilevel"/>
    <w:tmpl w:val="F2DEE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9F51B0"/>
    <w:multiLevelType w:val="multilevel"/>
    <w:tmpl w:val="2362D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7E"/>
    <w:rsid w:val="003F5BF4"/>
    <w:rsid w:val="00642BF9"/>
    <w:rsid w:val="00696EF5"/>
    <w:rsid w:val="00794AE3"/>
    <w:rsid w:val="00990417"/>
    <w:rsid w:val="009E7A15"/>
    <w:rsid w:val="00A9644C"/>
    <w:rsid w:val="00BD327E"/>
    <w:rsid w:val="00C935AA"/>
    <w:rsid w:val="00E74B5B"/>
    <w:rsid w:val="00E80CC6"/>
    <w:rsid w:val="00EC2279"/>
    <w:rsid w:val="00F15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359B7"/>
  <w15:chartTrackingRefBased/>
  <w15:docId w15:val="{D0A57FA9-0631-4FE7-B792-02CE173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35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35AA"/>
  </w:style>
  <w:style w:type="paragraph" w:styleId="Pidipagina">
    <w:name w:val="footer"/>
    <w:basedOn w:val="Normale"/>
    <w:link w:val="PidipaginaCarattere"/>
    <w:uiPriority w:val="99"/>
    <w:unhideWhenUsed/>
    <w:rsid w:val="00C935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35AA"/>
  </w:style>
  <w:style w:type="paragraph" w:styleId="Paragrafoelenco">
    <w:name w:val="List Paragraph"/>
    <w:basedOn w:val="Normale"/>
    <w:uiPriority w:val="34"/>
    <w:qFormat/>
    <w:rsid w:val="00C93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585617">
      <w:bodyDiv w:val="1"/>
      <w:marLeft w:val="0"/>
      <w:marRight w:val="0"/>
      <w:marTop w:val="0"/>
      <w:marBottom w:val="0"/>
      <w:divBdr>
        <w:top w:val="none" w:sz="0" w:space="0" w:color="auto"/>
        <w:left w:val="none" w:sz="0" w:space="0" w:color="auto"/>
        <w:bottom w:val="none" w:sz="0" w:space="0" w:color="auto"/>
        <w:right w:val="none" w:sz="0" w:space="0" w:color="auto"/>
      </w:divBdr>
      <w:divsChild>
        <w:div w:id="1007712545">
          <w:marLeft w:val="0"/>
          <w:marRight w:val="0"/>
          <w:marTop w:val="240"/>
          <w:marBottom w:val="0"/>
          <w:divBdr>
            <w:top w:val="none" w:sz="0" w:space="0" w:color="auto"/>
            <w:left w:val="none" w:sz="0" w:space="0" w:color="auto"/>
            <w:bottom w:val="none" w:sz="0" w:space="0" w:color="auto"/>
            <w:right w:val="none" w:sz="0" w:space="0" w:color="auto"/>
          </w:divBdr>
        </w:div>
        <w:div w:id="65421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bocchini@studiolegalecarta.com" TargetMode="External"/><Relationship Id="rId3" Type="http://schemas.openxmlformats.org/officeDocument/2006/relationships/settings" Target="settings.xml"/><Relationship Id="rId7" Type="http://schemas.openxmlformats.org/officeDocument/2006/relationships/hyperlink" Target="mailto:valeriobocchini@ordineavvocatiro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994</Words>
  <Characters>5667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393348726937</dc:creator>
  <cp:keywords/>
  <dc:description/>
  <cp:lastModifiedBy>Loredana</cp:lastModifiedBy>
  <cp:revision>8</cp:revision>
  <dcterms:created xsi:type="dcterms:W3CDTF">2019-02-19T12:50:00Z</dcterms:created>
  <dcterms:modified xsi:type="dcterms:W3CDTF">2019-02-21T12:03:00Z</dcterms:modified>
</cp:coreProperties>
</file>